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B5" w:rsidRPr="006469AD" w:rsidRDefault="00657793" w:rsidP="006469AD">
      <w:pPr>
        <w:jc w:val="center"/>
        <w:rPr>
          <w:rFonts w:cs="2  Nazanin"/>
          <w:sz w:val="20"/>
          <w:szCs w:val="20"/>
          <w:rtl/>
        </w:rPr>
      </w:pPr>
      <w:r w:rsidRPr="006469AD">
        <w:rPr>
          <w:rFonts w:cs="2  Nazanin" w:hint="cs"/>
          <w:sz w:val="20"/>
          <w:szCs w:val="20"/>
          <w:rtl/>
        </w:rPr>
        <w:t>بسمه تعالی</w:t>
      </w:r>
    </w:p>
    <w:p w:rsidR="00657793" w:rsidRPr="006469AD" w:rsidRDefault="00657793" w:rsidP="006469AD">
      <w:pPr>
        <w:jc w:val="center"/>
        <w:rPr>
          <w:rFonts w:cs="2  Nazanin"/>
          <w:sz w:val="20"/>
          <w:szCs w:val="20"/>
          <w:rtl/>
        </w:rPr>
      </w:pPr>
      <w:r w:rsidRPr="006469AD">
        <w:rPr>
          <w:rFonts w:cs="2  Nazanin" w:hint="cs"/>
          <w:sz w:val="20"/>
          <w:szCs w:val="20"/>
          <w:rtl/>
        </w:rPr>
        <w:t>" فرم شماره 2"</w:t>
      </w:r>
    </w:p>
    <w:p w:rsidR="00657793" w:rsidRPr="006469AD" w:rsidRDefault="00657793" w:rsidP="006469AD">
      <w:pPr>
        <w:jc w:val="center"/>
        <w:rPr>
          <w:rFonts w:cs="2  Nazanin"/>
          <w:sz w:val="20"/>
          <w:szCs w:val="20"/>
          <w:rtl/>
        </w:rPr>
      </w:pPr>
      <w:r w:rsidRPr="006469AD">
        <w:rPr>
          <w:rFonts w:cs="2  Nazanin" w:hint="cs"/>
          <w:sz w:val="20"/>
          <w:szCs w:val="20"/>
          <w:rtl/>
        </w:rPr>
        <w:t>فرم ارزیابی درخواست تأسیس مرکز تحقیقات</w:t>
      </w:r>
    </w:p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10348"/>
      </w:tblGrid>
      <w:tr w:rsidR="00657793" w:rsidRPr="006469AD" w:rsidTr="006469AD">
        <w:tc>
          <w:tcPr>
            <w:tcW w:w="10348" w:type="dxa"/>
          </w:tcPr>
          <w:p w:rsidR="00657793" w:rsidRPr="006469AD" w:rsidRDefault="00657793">
            <w:pPr>
              <w:rPr>
                <w:rFonts w:cs="2  Nazanin"/>
                <w:sz w:val="20"/>
                <w:szCs w:val="20"/>
                <w:rtl/>
              </w:rPr>
            </w:pPr>
            <w:r w:rsidRPr="006469AD">
              <w:rPr>
                <w:rFonts w:cs="2  Nazanin" w:hint="cs"/>
                <w:sz w:val="20"/>
                <w:szCs w:val="20"/>
                <w:rtl/>
              </w:rPr>
              <w:t xml:space="preserve">نام واحد : </w:t>
            </w:r>
            <w:r w:rsidRPr="006469AD">
              <w:rPr>
                <w:rFonts w:cs="2  Nazanin" w:hint="cs"/>
                <w:b/>
                <w:bCs/>
                <w:sz w:val="20"/>
                <w:szCs w:val="20"/>
                <w:rtl/>
              </w:rPr>
              <w:t>خوراسگان (اصفهان)</w:t>
            </w:r>
            <w:r w:rsidRPr="006469AD">
              <w:rPr>
                <w:rFonts w:cs="2  Nazanin" w:hint="cs"/>
                <w:sz w:val="20"/>
                <w:szCs w:val="20"/>
                <w:rtl/>
              </w:rPr>
              <w:t xml:space="preserve">                            اندازه واحد:</w:t>
            </w:r>
            <w:r w:rsidR="00714F52">
              <w:rPr>
                <w:rFonts w:cs="2  Nazanin" w:hint="cs"/>
                <w:sz w:val="20"/>
                <w:szCs w:val="20"/>
                <w:rtl/>
              </w:rPr>
              <w:t xml:space="preserve"> جامع</w:t>
            </w:r>
          </w:p>
          <w:p w:rsidR="00C30120" w:rsidRDefault="00657793" w:rsidP="00C30120">
            <w:pPr>
              <w:rPr>
                <w:rFonts w:cs="2  Nazanin" w:hint="cs"/>
                <w:sz w:val="20"/>
                <w:szCs w:val="20"/>
                <w:rtl/>
              </w:rPr>
            </w:pPr>
            <w:r w:rsidRPr="006469AD">
              <w:rPr>
                <w:rFonts w:cs="2  Nazanin" w:hint="cs"/>
                <w:sz w:val="20"/>
                <w:szCs w:val="20"/>
                <w:rtl/>
              </w:rPr>
              <w:t>نام مرکز تحقیقات درخواست شده:</w:t>
            </w:r>
            <w:r w:rsidR="006469AD" w:rsidRPr="006469AD">
              <w:rPr>
                <w:rFonts w:cs="2  Nazanin" w:hint="cs"/>
                <w:sz w:val="20"/>
                <w:szCs w:val="20"/>
                <w:rtl/>
              </w:rPr>
              <w:t xml:space="preserve"> </w:t>
            </w:r>
            <w:bookmarkStart w:id="0" w:name="_GoBack"/>
            <w:r w:rsidR="00C30120">
              <w:rPr>
                <w:rFonts w:cs="2  Nazanin" w:hint="cs"/>
                <w:sz w:val="20"/>
                <w:szCs w:val="20"/>
                <w:rtl/>
              </w:rPr>
              <w:t>مطالعات و تحقیقات آموزشی</w:t>
            </w:r>
            <w:bookmarkEnd w:id="0"/>
          </w:p>
          <w:p w:rsidR="00657793" w:rsidRPr="006469AD" w:rsidRDefault="00657793" w:rsidP="00C30120">
            <w:pPr>
              <w:rPr>
                <w:rFonts w:cs="2  Nazanin"/>
                <w:sz w:val="20"/>
                <w:szCs w:val="20"/>
              </w:rPr>
            </w:pPr>
            <w:r w:rsidRPr="006469AD">
              <w:rPr>
                <w:rFonts w:cs="2  Nazanin" w:hint="cs"/>
                <w:sz w:val="20"/>
                <w:szCs w:val="20"/>
                <w:rtl/>
              </w:rPr>
              <w:t xml:space="preserve">زمینه اصلی فعالیت: </w:t>
            </w:r>
          </w:p>
          <w:p w:rsidR="00657793" w:rsidRPr="006469AD" w:rsidRDefault="00657793" w:rsidP="00C30120">
            <w:pPr>
              <w:rPr>
                <w:rFonts w:cs="2  Nazanin"/>
                <w:sz w:val="20"/>
                <w:szCs w:val="20"/>
                <w:rtl/>
              </w:rPr>
            </w:pPr>
            <w:r w:rsidRPr="006469AD">
              <w:rPr>
                <w:rFonts w:cs="2  Nazanin" w:hint="cs"/>
                <w:sz w:val="20"/>
                <w:szCs w:val="20"/>
                <w:rtl/>
              </w:rPr>
              <w:t xml:space="preserve">علوم انسانی </w:t>
            </w:r>
            <w:r w:rsidR="00C30120">
              <w:rPr>
                <w:rFonts w:ascii="Arial" w:hAnsi="Arial" w:cs="Arial"/>
                <w:sz w:val="20"/>
                <w:szCs w:val="20"/>
                <w:rtl/>
              </w:rPr>
              <w:t>■</w:t>
            </w:r>
            <w:r w:rsidRPr="006469AD">
              <w:rPr>
                <w:rFonts w:cs="2  Nazanin" w:hint="cs"/>
                <w:sz w:val="20"/>
                <w:szCs w:val="20"/>
                <w:rtl/>
              </w:rPr>
              <w:t xml:space="preserve">        فنی و مهندسی </w:t>
            </w:r>
            <w:r w:rsidRPr="006469A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469AD">
              <w:rPr>
                <w:rFonts w:cs="2  Nazanin" w:hint="cs"/>
                <w:sz w:val="20"/>
                <w:szCs w:val="20"/>
                <w:rtl/>
              </w:rPr>
              <w:t xml:space="preserve">            علوم پایه </w:t>
            </w:r>
            <w:r w:rsidRPr="006469A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469AD">
              <w:rPr>
                <w:rFonts w:cs="2  Nazanin" w:hint="cs"/>
                <w:sz w:val="20"/>
                <w:szCs w:val="20"/>
                <w:rtl/>
              </w:rPr>
              <w:t xml:space="preserve">        کشاورزی </w:t>
            </w:r>
            <w:r w:rsidR="006B2105">
              <w:rPr>
                <w:rFonts w:ascii="Arial" w:hAnsi="Arial" w:cs="Arial"/>
                <w:sz w:val="20"/>
                <w:szCs w:val="20"/>
                <w:rtl/>
              </w:rPr>
              <w:t>□</w:t>
            </w:r>
            <w:r w:rsidRPr="006469AD">
              <w:rPr>
                <w:rFonts w:cs="2  Nazanin" w:hint="cs"/>
                <w:sz w:val="20"/>
                <w:szCs w:val="20"/>
                <w:rtl/>
              </w:rPr>
              <w:t xml:space="preserve">          هنر </w:t>
            </w:r>
            <w:r w:rsidRPr="006469A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469AD">
              <w:rPr>
                <w:rFonts w:cs="2  Nazanin" w:hint="cs"/>
                <w:sz w:val="20"/>
                <w:szCs w:val="20"/>
                <w:rtl/>
              </w:rPr>
              <w:t xml:space="preserve">             میان رشته ای </w:t>
            </w:r>
            <w:r w:rsidR="00C30120" w:rsidRPr="006469AD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</w:p>
        </w:tc>
      </w:tr>
    </w:tbl>
    <w:p w:rsidR="00657793" w:rsidRPr="006469AD" w:rsidRDefault="00657793">
      <w:pPr>
        <w:rPr>
          <w:rFonts w:cs="2  Nazanin"/>
          <w:sz w:val="20"/>
          <w:szCs w:val="20"/>
          <w:rtl/>
        </w:rPr>
      </w:pPr>
    </w:p>
    <w:tbl>
      <w:tblPr>
        <w:tblStyle w:val="TableGrid"/>
        <w:bidiVisual/>
        <w:tblW w:w="11340" w:type="dxa"/>
        <w:tblInd w:w="-1072" w:type="dxa"/>
        <w:tblLook w:val="04A0" w:firstRow="1" w:lastRow="0" w:firstColumn="1" w:lastColumn="0" w:noHBand="0" w:noVBand="1"/>
      </w:tblPr>
      <w:tblGrid>
        <w:gridCol w:w="11340"/>
      </w:tblGrid>
      <w:tr w:rsidR="00657793" w:rsidRPr="006469AD" w:rsidTr="00083970">
        <w:trPr>
          <w:trHeight w:val="10389"/>
        </w:trPr>
        <w:tc>
          <w:tcPr>
            <w:tcW w:w="11340" w:type="dxa"/>
          </w:tcPr>
          <w:p w:rsidR="00657793" w:rsidRPr="006469AD" w:rsidRDefault="00657793" w:rsidP="00657793">
            <w:pPr>
              <w:pStyle w:val="ListParagraph"/>
              <w:numPr>
                <w:ilvl w:val="0"/>
                <w:numId w:val="1"/>
              </w:numPr>
              <w:rPr>
                <w:rFonts w:cs="2  Nazanin"/>
                <w:sz w:val="20"/>
                <w:szCs w:val="20"/>
              </w:rPr>
            </w:pPr>
            <w:r w:rsidRPr="006469AD">
              <w:rPr>
                <w:rFonts w:cs="2  Nazanin" w:hint="cs"/>
                <w:sz w:val="20"/>
                <w:szCs w:val="20"/>
                <w:rtl/>
              </w:rPr>
              <w:t>شاخص های مورد توجه در تأسیس مرکز: در هر یک موارد ذیل فقط موارد مرتبط با فعالیت مرکز تحقیقاتی پیشنهادی</w:t>
            </w:r>
          </w:p>
          <w:p w:rsidR="00657793" w:rsidRPr="006469AD" w:rsidRDefault="00657793" w:rsidP="006469AD">
            <w:pPr>
              <w:rPr>
                <w:rFonts w:cs="2  Nazanin"/>
                <w:sz w:val="20"/>
                <w:szCs w:val="20"/>
                <w:rtl/>
              </w:rPr>
            </w:pPr>
          </w:p>
          <w:tbl>
            <w:tblPr>
              <w:tblStyle w:val="TableGrid"/>
              <w:bidiVisual/>
              <w:tblW w:w="11000" w:type="dxa"/>
              <w:tblInd w:w="3" w:type="dxa"/>
              <w:tblLook w:val="04A0" w:firstRow="1" w:lastRow="0" w:firstColumn="1" w:lastColumn="0" w:noHBand="0" w:noVBand="1"/>
            </w:tblPr>
            <w:tblGrid>
              <w:gridCol w:w="42"/>
              <w:gridCol w:w="612"/>
              <w:gridCol w:w="1081"/>
              <w:gridCol w:w="3302"/>
              <w:gridCol w:w="570"/>
              <w:gridCol w:w="1687"/>
              <w:gridCol w:w="284"/>
              <w:gridCol w:w="196"/>
              <w:gridCol w:w="517"/>
              <w:gridCol w:w="1141"/>
              <w:gridCol w:w="1568"/>
            </w:tblGrid>
            <w:tr w:rsidR="006469AD" w:rsidRPr="006469AD" w:rsidTr="006B2105">
              <w:trPr>
                <w:trHeight w:val="341"/>
              </w:trPr>
              <w:tc>
                <w:tcPr>
                  <w:tcW w:w="654" w:type="dxa"/>
                  <w:gridSpan w:val="2"/>
                  <w:shd w:val="clear" w:color="auto" w:fill="D9D9D9" w:themeFill="background1" w:themeFillShade="D9"/>
                </w:tcPr>
                <w:p w:rsidR="00657793" w:rsidRPr="006469AD" w:rsidRDefault="00657793" w:rsidP="006469AD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081" w:type="dxa"/>
                  <w:shd w:val="clear" w:color="auto" w:fill="D9D9D9" w:themeFill="background1" w:themeFillShade="D9"/>
                </w:tcPr>
                <w:p w:rsidR="00657793" w:rsidRPr="006469AD" w:rsidRDefault="00657793" w:rsidP="006469AD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عنوان شاخص</w:t>
                  </w:r>
                </w:p>
              </w:tc>
              <w:tc>
                <w:tcPr>
                  <w:tcW w:w="9265" w:type="dxa"/>
                  <w:gridSpan w:val="8"/>
                  <w:shd w:val="clear" w:color="auto" w:fill="D9D9D9" w:themeFill="background1" w:themeFillShade="D9"/>
                </w:tcPr>
                <w:p w:rsidR="00657793" w:rsidRPr="006469AD" w:rsidRDefault="00657793" w:rsidP="006469AD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موضوع</w:t>
                  </w:r>
                </w:p>
              </w:tc>
            </w:tr>
            <w:tr w:rsidR="007F02C0" w:rsidRPr="006469AD" w:rsidTr="006B2105">
              <w:trPr>
                <w:trHeight w:val="531"/>
              </w:trPr>
              <w:tc>
                <w:tcPr>
                  <w:tcW w:w="654" w:type="dxa"/>
                  <w:gridSpan w:val="2"/>
                  <w:vMerge w:val="restart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081" w:type="dxa"/>
                  <w:vMerge w:val="restart"/>
                </w:tcPr>
                <w:p w:rsidR="007F02C0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  <w:p w:rsidR="007F02C0" w:rsidRPr="006469AD" w:rsidRDefault="007F02C0" w:rsidP="006469AD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  <w:p w:rsidR="007F02C0" w:rsidRDefault="007F02C0" w:rsidP="006469AD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  <w:p w:rsidR="007F02C0" w:rsidRDefault="007F02C0" w:rsidP="006469AD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  <w:p w:rsidR="007F02C0" w:rsidRDefault="007F02C0" w:rsidP="006469AD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  <w:p w:rsidR="007F02C0" w:rsidRPr="006469AD" w:rsidRDefault="007F02C0" w:rsidP="006469AD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پژوهشی</w:t>
                  </w:r>
                </w:p>
              </w:tc>
              <w:tc>
                <w:tcPr>
                  <w:tcW w:w="3302" w:type="dxa"/>
                </w:tcPr>
                <w:p w:rsidR="007F02C0" w:rsidRPr="006469AD" w:rsidRDefault="007F02C0" w:rsidP="006469AD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تجهیزات آزمایشگاهی موجود در واحد مرتبط با فعالیت مرکز</w:t>
                  </w:r>
                </w:p>
              </w:tc>
              <w:tc>
                <w:tcPr>
                  <w:tcW w:w="2737" w:type="dxa"/>
                  <w:gridSpan w:val="4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تعداد تجهیزات با قیمت بالای 000/000/100 ریال</w:t>
                  </w:r>
                </w:p>
              </w:tc>
              <w:tc>
                <w:tcPr>
                  <w:tcW w:w="3226" w:type="dxa"/>
                  <w:gridSpan w:val="3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تعداد تجهیزات با قیمت بالای 000/000/500 ریال</w:t>
                  </w:r>
                </w:p>
              </w:tc>
            </w:tr>
            <w:tr w:rsidR="007F02C0" w:rsidRPr="006469AD" w:rsidTr="006B2105">
              <w:trPr>
                <w:trHeight w:val="353"/>
              </w:trPr>
              <w:tc>
                <w:tcPr>
                  <w:tcW w:w="654" w:type="dxa"/>
                  <w:gridSpan w:val="2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  <w:vMerge w:val="restart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تجهیزات آزمایشگاهی موجود در واحد مرتبط با فعالیت مرکز</w:t>
                  </w:r>
                </w:p>
              </w:tc>
              <w:tc>
                <w:tcPr>
                  <w:tcW w:w="2737" w:type="dxa"/>
                  <w:gridSpan w:val="4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26" w:type="dxa"/>
                  <w:gridSpan w:val="3"/>
                </w:tcPr>
                <w:p w:rsidR="007F02C0" w:rsidRPr="006469AD" w:rsidRDefault="00C3012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>سایت کامپیوتری (2 مورد)</w:t>
                  </w:r>
                </w:p>
              </w:tc>
            </w:tr>
            <w:tr w:rsidR="007F02C0" w:rsidRPr="006469AD" w:rsidTr="006B2105">
              <w:trPr>
                <w:trHeight w:val="320"/>
              </w:trPr>
              <w:tc>
                <w:tcPr>
                  <w:tcW w:w="654" w:type="dxa"/>
                  <w:gridSpan w:val="2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37" w:type="dxa"/>
                  <w:gridSpan w:val="4"/>
                </w:tcPr>
                <w:p w:rsidR="007F02C0" w:rsidRPr="006469AD" w:rsidRDefault="007F02C0" w:rsidP="006B2105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26" w:type="dxa"/>
                  <w:gridSpan w:val="3"/>
                </w:tcPr>
                <w:p w:rsidR="007F02C0" w:rsidRPr="006469AD" w:rsidRDefault="00C30120" w:rsidP="00C30120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>سایت کارگاهی آموزشی و انفورماتیک (4 مورد)</w:t>
                  </w:r>
                </w:p>
              </w:tc>
            </w:tr>
            <w:tr w:rsidR="007F02C0" w:rsidRPr="006469AD" w:rsidTr="006B2105">
              <w:trPr>
                <w:trHeight w:val="253"/>
              </w:trPr>
              <w:tc>
                <w:tcPr>
                  <w:tcW w:w="654" w:type="dxa"/>
                  <w:gridSpan w:val="2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  <w:vMerge w:val="restart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 xml:space="preserve">همایش های برگزار شده مرتبط با فعالیت مرکز </w:t>
                  </w:r>
                </w:p>
              </w:tc>
              <w:tc>
                <w:tcPr>
                  <w:tcW w:w="570" w:type="dxa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687" w:type="dxa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سال برگزاری</w:t>
                  </w:r>
                </w:p>
              </w:tc>
              <w:tc>
                <w:tcPr>
                  <w:tcW w:w="2138" w:type="dxa"/>
                  <w:gridSpan w:val="4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دامنه همایش</w:t>
                  </w:r>
                </w:p>
              </w:tc>
              <w:tc>
                <w:tcPr>
                  <w:tcW w:w="1568" w:type="dxa"/>
                </w:tcPr>
                <w:p w:rsidR="007F02C0" w:rsidRPr="006469AD" w:rsidRDefault="007F02C0" w:rsidP="00E801C0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موضوع</w:t>
                  </w:r>
                </w:p>
              </w:tc>
            </w:tr>
            <w:tr w:rsidR="007F02C0" w:rsidRPr="006469AD" w:rsidTr="006B2105">
              <w:trPr>
                <w:trHeight w:val="202"/>
              </w:trPr>
              <w:tc>
                <w:tcPr>
                  <w:tcW w:w="654" w:type="dxa"/>
                  <w:gridSpan w:val="2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0" w:type="dxa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7" w:type="dxa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38" w:type="dxa"/>
                  <w:gridSpan w:val="4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68" w:type="dxa"/>
                </w:tcPr>
                <w:p w:rsidR="007F02C0" w:rsidRPr="006469AD" w:rsidRDefault="007F02C0" w:rsidP="00E801C0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</w:tr>
            <w:tr w:rsidR="007F02C0" w:rsidRPr="006469AD" w:rsidTr="006B2105">
              <w:trPr>
                <w:trHeight w:val="472"/>
              </w:trPr>
              <w:tc>
                <w:tcPr>
                  <w:tcW w:w="654" w:type="dxa"/>
                  <w:gridSpan w:val="2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مجلات علمی معتبر مرتبط با عنوان مرکز</w:t>
                  </w:r>
                </w:p>
              </w:tc>
              <w:tc>
                <w:tcPr>
                  <w:tcW w:w="5963" w:type="dxa"/>
                  <w:gridSpan w:val="7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 xml:space="preserve">توضیحات : </w:t>
                  </w:r>
                  <w:r w:rsidR="00C30120">
                    <w:rPr>
                      <w:rFonts w:cs="2  Nazanin" w:hint="cs"/>
                      <w:sz w:val="20"/>
                      <w:szCs w:val="20"/>
                      <w:rtl/>
                    </w:rPr>
                    <w:t>پژوهش در برنامه ریزی درسی که با همکاری انجمن برنامه درسی ایران تأسیس شده است.</w:t>
                  </w:r>
                </w:p>
              </w:tc>
            </w:tr>
            <w:tr w:rsidR="007F02C0" w:rsidRPr="006469AD" w:rsidTr="006B2105">
              <w:trPr>
                <w:trHeight w:val="472"/>
              </w:trPr>
              <w:tc>
                <w:tcPr>
                  <w:tcW w:w="654" w:type="dxa"/>
                  <w:gridSpan w:val="2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  <w:vMerge w:val="restart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طرح های برون دانشگاهی</w:t>
                  </w:r>
                </w:p>
              </w:tc>
              <w:tc>
                <w:tcPr>
                  <w:tcW w:w="570" w:type="dxa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687" w:type="dxa"/>
                </w:tcPr>
                <w:p w:rsidR="007F02C0" w:rsidRPr="007F02C0" w:rsidRDefault="007F02C0" w:rsidP="00657793">
                  <w:pPr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7F02C0">
                    <w:rPr>
                      <w:rFonts w:cs="2  Nazanin" w:hint="cs"/>
                      <w:sz w:val="16"/>
                      <w:szCs w:val="16"/>
                      <w:rtl/>
                    </w:rPr>
                    <w:t>سازمان طرف قرارداد</w:t>
                  </w:r>
                </w:p>
              </w:tc>
              <w:tc>
                <w:tcPr>
                  <w:tcW w:w="997" w:type="dxa"/>
                  <w:gridSpan w:val="3"/>
                </w:tcPr>
                <w:p w:rsidR="007F02C0" w:rsidRPr="007F02C0" w:rsidRDefault="007F02C0" w:rsidP="00657793">
                  <w:pPr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7F02C0">
                    <w:rPr>
                      <w:rFonts w:cs="2  Nazanin" w:hint="cs"/>
                      <w:sz w:val="16"/>
                      <w:szCs w:val="16"/>
                      <w:rtl/>
                    </w:rPr>
                    <w:t>سال انجام طرح</w:t>
                  </w:r>
                </w:p>
              </w:tc>
              <w:tc>
                <w:tcPr>
                  <w:tcW w:w="1141" w:type="dxa"/>
                </w:tcPr>
                <w:p w:rsidR="007F02C0" w:rsidRPr="007F02C0" w:rsidRDefault="007F02C0" w:rsidP="00657793">
                  <w:pPr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7F02C0">
                    <w:rPr>
                      <w:rFonts w:cs="2  Nazanin" w:hint="cs"/>
                      <w:sz w:val="16"/>
                      <w:szCs w:val="16"/>
                      <w:rtl/>
                    </w:rPr>
                    <w:t>مبلغ طرح</w:t>
                  </w:r>
                </w:p>
              </w:tc>
              <w:tc>
                <w:tcPr>
                  <w:tcW w:w="1568" w:type="dxa"/>
                </w:tcPr>
                <w:p w:rsidR="007F02C0" w:rsidRPr="007F02C0" w:rsidRDefault="007F02C0" w:rsidP="00657793">
                  <w:pPr>
                    <w:rPr>
                      <w:rFonts w:cs="2  Nazanin"/>
                      <w:sz w:val="16"/>
                      <w:szCs w:val="16"/>
                      <w:rtl/>
                    </w:rPr>
                  </w:pPr>
                  <w:r w:rsidRPr="007F02C0">
                    <w:rPr>
                      <w:rFonts w:cs="2  Nazanin" w:hint="cs"/>
                      <w:sz w:val="16"/>
                      <w:szCs w:val="16"/>
                      <w:rtl/>
                    </w:rPr>
                    <w:t xml:space="preserve">وضعیت طرح (در حال اجرا </w:t>
                  </w:r>
                  <w:r w:rsidRPr="007F02C0">
                    <w:rPr>
                      <w:rFonts w:ascii="Times New Roman" w:hAnsi="Times New Roman" w:cs="Times New Roman" w:hint="cs"/>
                      <w:sz w:val="16"/>
                      <w:szCs w:val="16"/>
                      <w:rtl/>
                    </w:rPr>
                    <w:t>–</w:t>
                  </w:r>
                  <w:r w:rsidRPr="007F02C0">
                    <w:rPr>
                      <w:rFonts w:cs="2  Nazanin" w:hint="cs"/>
                      <w:sz w:val="16"/>
                      <w:szCs w:val="16"/>
                      <w:rtl/>
                    </w:rPr>
                    <w:t xml:space="preserve"> خاتمه یافته)</w:t>
                  </w:r>
                </w:p>
              </w:tc>
            </w:tr>
            <w:tr w:rsidR="007F02C0" w:rsidRPr="006469AD" w:rsidTr="006B2105">
              <w:trPr>
                <w:trHeight w:val="472"/>
              </w:trPr>
              <w:tc>
                <w:tcPr>
                  <w:tcW w:w="654" w:type="dxa"/>
                  <w:gridSpan w:val="2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0" w:type="dxa"/>
                </w:tcPr>
                <w:p w:rsidR="007F02C0" w:rsidRPr="007F02C0" w:rsidRDefault="007F02C0" w:rsidP="00657793">
                  <w:pPr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7" w:type="dxa"/>
                </w:tcPr>
                <w:p w:rsidR="007F02C0" w:rsidRPr="007F02C0" w:rsidRDefault="007F02C0" w:rsidP="00657793">
                  <w:pPr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:rsidR="007F02C0" w:rsidRPr="007F02C0" w:rsidRDefault="007F02C0" w:rsidP="00657793">
                  <w:pPr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141" w:type="dxa"/>
                </w:tcPr>
                <w:p w:rsidR="007F02C0" w:rsidRPr="007F02C0" w:rsidRDefault="007F02C0" w:rsidP="00657793">
                  <w:pPr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568" w:type="dxa"/>
                </w:tcPr>
                <w:p w:rsidR="007F02C0" w:rsidRPr="007F02C0" w:rsidRDefault="007F02C0" w:rsidP="00657793">
                  <w:pPr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7F02C0" w:rsidRPr="006469AD" w:rsidTr="006B2105">
              <w:trPr>
                <w:trHeight w:val="472"/>
              </w:trPr>
              <w:tc>
                <w:tcPr>
                  <w:tcW w:w="654" w:type="dxa"/>
                  <w:gridSpan w:val="2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طرح های درون دانشگاهی</w:t>
                  </w:r>
                </w:p>
              </w:tc>
              <w:tc>
                <w:tcPr>
                  <w:tcW w:w="570" w:type="dxa"/>
                </w:tcPr>
                <w:p w:rsidR="007F02C0" w:rsidRPr="007F02C0" w:rsidRDefault="007F02C0" w:rsidP="006B2105">
                  <w:pPr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7" w:type="dxa"/>
                </w:tcPr>
                <w:p w:rsidR="007F02C0" w:rsidRPr="007F02C0" w:rsidRDefault="007F02C0" w:rsidP="006B2105">
                  <w:pPr>
                    <w:jc w:val="center"/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:rsidR="007F02C0" w:rsidRPr="007F02C0" w:rsidRDefault="007F02C0" w:rsidP="006B2105">
                  <w:pPr>
                    <w:jc w:val="center"/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141" w:type="dxa"/>
                </w:tcPr>
                <w:p w:rsidR="007F02C0" w:rsidRPr="007F02C0" w:rsidRDefault="007F02C0" w:rsidP="006B2105">
                  <w:pPr>
                    <w:jc w:val="center"/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568" w:type="dxa"/>
                </w:tcPr>
                <w:p w:rsidR="007F02C0" w:rsidRPr="007F02C0" w:rsidRDefault="007F02C0" w:rsidP="006B2105">
                  <w:pPr>
                    <w:jc w:val="center"/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714F52" w:rsidRPr="006469AD" w:rsidTr="006B2105">
              <w:trPr>
                <w:trHeight w:val="472"/>
              </w:trPr>
              <w:tc>
                <w:tcPr>
                  <w:tcW w:w="654" w:type="dxa"/>
                  <w:gridSpan w:val="2"/>
                </w:tcPr>
                <w:p w:rsidR="00714F52" w:rsidRPr="006469AD" w:rsidRDefault="00714F52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714F52" w:rsidRPr="006469AD" w:rsidRDefault="00714F52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</w:tcPr>
                <w:p w:rsidR="00714F52" w:rsidRPr="006469AD" w:rsidRDefault="00714F52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0" w:type="dxa"/>
                </w:tcPr>
                <w:p w:rsidR="00714F52" w:rsidRDefault="00714F52" w:rsidP="006B2105">
                  <w:pPr>
                    <w:jc w:val="center"/>
                    <w:rPr>
                      <w:rFonts w:cs="2 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7" w:type="dxa"/>
                </w:tcPr>
                <w:p w:rsidR="00714F52" w:rsidRPr="007F02C0" w:rsidRDefault="00714F52" w:rsidP="006B2105">
                  <w:pPr>
                    <w:jc w:val="center"/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:rsidR="00714F52" w:rsidRDefault="00714F52" w:rsidP="006B2105">
                  <w:pPr>
                    <w:jc w:val="center"/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141" w:type="dxa"/>
                </w:tcPr>
                <w:p w:rsidR="00714F52" w:rsidRPr="007F02C0" w:rsidRDefault="00714F52" w:rsidP="006B2105">
                  <w:pPr>
                    <w:jc w:val="center"/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568" w:type="dxa"/>
                </w:tcPr>
                <w:p w:rsidR="00714F52" w:rsidRDefault="00714F52" w:rsidP="006B2105">
                  <w:pPr>
                    <w:jc w:val="center"/>
                    <w:rPr>
                      <w:rFonts w:cs="2 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7F02C0" w:rsidRPr="006469AD" w:rsidTr="006B2105">
              <w:trPr>
                <w:trHeight w:val="472"/>
              </w:trPr>
              <w:tc>
                <w:tcPr>
                  <w:tcW w:w="654" w:type="dxa"/>
                  <w:gridSpan w:val="2"/>
                  <w:vMerge w:val="restart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081" w:type="dxa"/>
                  <w:vMerge w:val="restart"/>
                </w:tcPr>
                <w:p w:rsidR="005F4221" w:rsidRDefault="005F4221" w:rsidP="005F4221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  <w:p w:rsidR="005F4221" w:rsidRDefault="005F4221" w:rsidP="005F4221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  <w:p w:rsidR="007F02C0" w:rsidRPr="005F4221" w:rsidRDefault="005F4221" w:rsidP="005F4221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آموزشی</w:t>
                  </w:r>
                </w:p>
              </w:tc>
              <w:tc>
                <w:tcPr>
                  <w:tcW w:w="3302" w:type="dxa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برگزاری کارگاه های آموزشی مرتبط با فعالیت مرکز</w:t>
                  </w:r>
                </w:p>
              </w:tc>
              <w:tc>
                <w:tcPr>
                  <w:tcW w:w="5963" w:type="dxa"/>
                  <w:gridSpan w:val="7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توضیحات :</w:t>
                  </w:r>
                  <w:r w:rsidR="00C30120">
                    <w:rPr>
                      <w:rFonts w:cs="2  Nazanin" w:hint="cs"/>
                      <w:sz w:val="20"/>
                      <w:szCs w:val="20"/>
                      <w:rtl/>
                    </w:rPr>
                    <w:t xml:space="preserve"> کارگاه های مقاله نویسی ، روش تحقیق کیفی ، کمی ، پروپوزال نویسی ، اقدام پژوهشی به طور مستمر برگزار می شود.</w:t>
                  </w:r>
                </w:p>
              </w:tc>
            </w:tr>
            <w:tr w:rsidR="007F02C0" w:rsidRPr="006469AD" w:rsidTr="006B2105">
              <w:trPr>
                <w:trHeight w:val="233"/>
              </w:trPr>
              <w:tc>
                <w:tcPr>
                  <w:tcW w:w="654" w:type="dxa"/>
                  <w:gridSpan w:val="2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  <w:vMerge w:val="restart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 xml:space="preserve">تعداد اعضای هیأت تمام وقت مرتبط با فعالیت مرکز در مقطع: </w:t>
                  </w:r>
                </w:p>
              </w:tc>
              <w:tc>
                <w:tcPr>
                  <w:tcW w:w="570" w:type="dxa"/>
                </w:tcPr>
                <w:p w:rsidR="007F02C0" w:rsidRPr="006469AD" w:rsidRDefault="007F02C0" w:rsidP="007F02C0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استاد</w:t>
                  </w:r>
                </w:p>
              </w:tc>
              <w:tc>
                <w:tcPr>
                  <w:tcW w:w="1687" w:type="dxa"/>
                </w:tcPr>
                <w:p w:rsidR="007F02C0" w:rsidRPr="006469AD" w:rsidRDefault="007F02C0" w:rsidP="007F02C0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استادیاری</w:t>
                  </w:r>
                </w:p>
              </w:tc>
              <w:tc>
                <w:tcPr>
                  <w:tcW w:w="997" w:type="dxa"/>
                  <w:gridSpan w:val="3"/>
                </w:tcPr>
                <w:p w:rsidR="007F02C0" w:rsidRPr="006469AD" w:rsidRDefault="007F02C0" w:rsidP="007F02C0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دانشیاری</w:t>
                  </w:r>
                </w:p>
              </w:tc>
              <w:tc>
                <w:tcPr>
                  <w:tcW w:w="2709" w:type="dxa"/>
                  <w:gridSpan w:val="2"/>
                </w:tcPr>
                <w:p w:rsidR="007F02C0" w:rsidRPr="006469AD" w:rsidRDefault="007F02C0" w:rsidP="007F02C0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مربی</w:t>
                  </w:r>
                </w:p>
              </w:tc>
            </w:tr>
            <w:tr w:rsidR="007F02C0" w:rsidRPr="006469AD" w:rsidTr="006B2105">
              <w:trPr>
                <w:trHeight w:val="309"/>
              </w:trPr>
              <w:tc>
                <w:tcPr>
                  <w:tcW w:w="654" w:type="dxa"/>
                  <w:gridSpan w:val="2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70" w:type="dxa"/>
                </w:tcPr>
                <w:p w:rsidR="007F02C0" w:rsidRPr="006469AD" w:rsidRDefault="007F02C0" w:rsidP="007F02C0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687" w:type="dxa"/>
                </w:tcPr>
                <w:p w:rsidR="007F02C0" w:rsidRPr="006469AD" w:rsidRDefault="00C30120" w:rsidP="007F02C0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997" w:type="dxa"/>
                  <w:gridSpan w:val="3"/>
                </w:tcPr>
                <w:p w:rsidR="007F02C0" w:rsidRPr="006469AD" w:rsidRDefault="00C30120" w:rsidP="007F02C0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709" w:type="dxa"/>
                  <w:gridSpan w:val="2"/>
                </w:tcPr>
                <w:p w:rsidR="007F02C0" w:rsidRPr="006469AD" w:rsidRDefault="00C30120" w:rsidP="007F02C0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</w:tr>
            <w:tr w:rsidR="007F02C0" w:rsidRPr="006469AD" w:rsidTr="006B2105">
              <w:trPr>
                <w:trHeight w:val="282"/>
              </w:trPr>
              <w:tc>
                <w:tcPr>
                  <w:tcW w:w="654" w:type="dxa"/>
                  <w:gridSpan w:val="2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  <w:vMerge w:val="restart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تعداد دانشجویان تحصیلات تکمیلی مرتبط با فعالیت مرکز در مقطع:</w:t>
                  </w:r>
                </w:p>
              </w:tc>
              <w:tc>
                <w:tcPr>
                  <w:tcW w:w="2541" w:type="dxa"/>
                  <w:gridSpan w:val="3"/>
                </w:tcPr>
                <w:p w:rsidR="007F02C0" w:rsidRPr="006469AD" w:rsidRDefault="007F02C0" w:rsidP="007F02C0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دکتری</w:t>
                  </w:r>
                </w:p>
              </w:tc>
              <w:tc>
                <w:tcPr>
                  <w:tcW w:w="3422" w:type="dxa"/>
                  <w:gridSpan w:val="4"/>
                </w:tcPr>
                <w:p w:rsidR="007F02C0" w:rsidRPr="006469AD" w:rsidRDefault="007F02C0" w:rsidP="007F02C0">
                  <w:pPr>
                    <w:bidi w:val="0"/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کارشناسی ارشد</w:t>
                  </w:r>
                </w:p>
              </w:tc>
            </w:tr>
            <w:tr w:rsidR="007F02C0" w:rsidRPr="006469AD" w:rsidTr="006B2105">
              <w:trPr>
                <w:trHeight w:val="261"/>
              </w:trPr>
              <w:tc>
                <w:tcPr>
                  <w:tcW w:w="654" w:type="dxa"/>
                  <w:gridSpan w:val="2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1" w:type="dxa"/>
                  <w:gridSpan w:val="3"/>
                </w:tcPr>
                <w:p w:rsidR="007F02C0" w:rsidRPr="006469AD" w:rsidRDefault="00C30120" w:rsidP="007F02C0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>90</w:t>
                  </w:r>
                </w:p>
              </w:tc>
              <w:tc>
                <w:tcPr>
                  <w:tcW w:w="3422" w:type="dxa"/>
                  <w:gridSpan w:val="4"/>
                </w:tcPr>
                <w:p w:rsidR="007F02C0" w:rsidRPr="006469AD" w:rsidRDefault="00C30120" w:rsidP="007F02C0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>250</w:t>
                  </w:r>
                </w:p>
              </w:tc>
            </w:tr>
            <w:tr w:rsidR="007F02C0" w:rsidRPr="006469AD" w:rsidTr="006B2105">
              <w:trPr>
                <w:trHeight w:val="464"/>
              </w:trPr>
              <w:tc>
                <w:tcPr>
                  <w:tcW w:w="654" w:type="dxa"/>
                  <w:gridSpan w:val="2"/>
                  <w:vMerge w:val="restart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081" w:type="dxa"/>
                  <w:vMerge w:val="restart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حمایت برون دانشگاهی</w:t>
                  </w:r>
                </w:p>
              </w:tc>
              <w:tc>
                <w:tcPr>
                  <w:tcW w:w="3302" w:type="dxa"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جذب حمایت مالی از طرف سازمان ها و ارگان ها</w:t>
                  </w:r>
                </w:p>
              </w:tc>
              <w:tc>
                <w:tcPr>
                  <w:tcW w:w="5963" w:type="dxa"/>
                  <w:gridSpan w:val="7"/>
                </w:tcPr>
                <w:p w:rsidR="007F02C0" w:rsidRPr="006469AD" w:rsidRDefault="007F02C0" w:rsidP="00714F52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توضیحات</w:t>
                  </w: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 xml:space="preserve"> : </w:t>
                  </w:r>
                </w:p>
              </w:tc>
            </w:tr>
            <w:tr w:rsidR="007F02C0" w:rsidRPr="006469AD" w:rsidTr="006B2105">
              <w:trPr>
                <w:trHeight w:val="312"/>
              </w:trPr>
              <w:tc>
                <w:tcPr>
                  <w:tcW w:w="654" w:type="dxa"/>
                  <w:gridSpan w:val="2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7F02C0" w:rsidRPr="006469AD" w:rsidRDefault="007F02C0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</w:tcPr>
                <w:p w:rsidR="007F02C0" w:rsidRPr="006469AD" w:rsidRDefault="007F02C0" w:rsidP="007F02C0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حمایت تجهیزاتی و زمین</w:t>
                  </w:r>
                </w:p>
              </w:tc>
              <w:tc>
                <w:tcPr>
                  <w:tcW w:w="5963" w:type="dxa"/>
                  <w:gridSpan w:val="7"/>
                </w:tcPr>
                <w:p w:rsidR="007F02C0" w:rsidRPr="006469AD" w:rsidRDefault="007F02C0" w:rsidP="005F4221">
                  <w:pPr>
                    <w:bidi w:val="0"/>
                    <w:jc w:val="right"/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توضیحات</w:t>
                  </w:r>
                  <w:r w:rsidR="00083970">
                    <w:rPr>
                      <w:rFonts w:cs="2 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5F4221">
                    <w:rPr>
                      <w:rFonts w:cs="2 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</w:tr>
            <w:tr w:rsidR="005F4221" w:rsidRPr="006469AD" w:rsidTr="006B2105">
              <w:trPr>
                <w:trHeight w:val="383"/>
              </w:trPr>
              <w:tc>
                <w:tcPr>
                  <w:tcW w:w="654" w:type="dxa"/>
                  <w:gridSpan w:val="2"/>
                  <w:vMerge w:val="restart"/>
                </w:tcPr>
                <w:p w:rsidR="005F4221" w:rsidRPr="006469AD" w:rsidRDefault="005F4221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081" w:type="dxa"/>
                  <w:vMerge w:val="restart"/>
                </w:tcPr>
                <w:p w:rsidR="005F4221" w:rsidRPr="006469AD" w:rsidRDefault="005F4221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>پتانسیل</w:t>
                  </w:r>
                </w:p>
              </w:tc>
              <w:tc>
                <w:tcPr>
                  <w:tcW w:w="3302" w:type="dxa"/>
                </w:tcPr>
                <w:p w:rsidR="005F4221" w:rsidRPr="006469AD" w:rsidRDefault="005F4221" w:rsidP="007F02C0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>دسترسی به منابع اولیه</w:t>
                  </w:r>
                </w:p>
              </w:tc>
              <w:tc>
                <w:tcPr>
                  <w:tcW w:w="5963" w:type="dxa"/>
                  <w:gridSpan w:val="7"/>
                </w:tcPr>
                <w:p w:rsidR="005F4221" w:rsidRPr="006469AD" w:rsidRDefault="00714F52" w:rsidP="00C30120">
                  <w:pPr>
                    <w:tabs>
                      <w:tab w:val="left" w:pos="4965"/>
                      <w:tab w:val="right" w:pos="5723"/>
                    </w:tabs>
                    <w:rPr>
                      <w:rFonts w:cs="2  Nazanin"/>
                      <w:sz w:val="20"/>
                      <w:szCs w:val="20"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توضیحات</w:t>
                  </w: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 xml:space="preserve"> :</w:t>
                  </w:r>
                  <w:r>
                    <w:rPr>
                      <w:rFonts w:cs="2  Nazanin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5F4221" w:rsidRPr="006469AD" w:rsidTr="006B2105">
              <w:trPr>
                <w:trHeight w:val="256"/>
              </w:trPr>
              <w:tc>
                <w:tcPr>
                  <w:tcW w:w="654" w:type="dxa"/>
                  <w:gridSpan w:val="2"/>
                  <w:vMerge/>
                </w:tcPr>
                <w:p w:rsidR="005F4221" w:rsidRPr="006469AD" w:rsidRDefault="005F4221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5F4221" w:rsidRPr="006469AD" w:rsidRDefault="005F4221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</w:tcPr>
                <w:p w:rsidR="005F4221" w:rsidRPr="006469AD" w:rsidRDefault="005F4221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دسترسی به بازار مصرف</w:t>
                  </w:r>
                </w:p>
              </w:tc>
              <w:tc>
                <w:tcPr>
                  <w:tcW w:w="5963" w:type="dxa"/>
                  <w:gridSpan w:val="7"/>
                </w:tcPr>
                <w:p w:rsidR="005F4221" w:rsidRPr="006469AD" w:rsidRDefault="005F4221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توضیحات</w:t>
                  </w:r>
                  <w:r w:rsidR="00083970">
                    <w:rPr>
                      <w:rFonts w:cs="2  Nazanin" w:hint="cs"/>
                      <w:sz w:val="20"/>
                      <w:szCs w:val="20"/>
                      <w:rtl/>
                    </w:rPr>
                    <w:t xml:space="preserve"> :</w:t>
                  </w:r>
                  <w:r w:rsidR="00C30120">
                    <w:rPr>
                      <w:rFonts w:cs="2  Nazanin" w:hint="cs"/>
                      <w:sz w:val="20"/>
                      <w:szCs w:val="20"/>
                      <w:rtl/>
                    </w:rPr>
                    <w:t xml:space="preserve"> در استان اصفهان</w:t>
                  </w:r>
                </w:p>
              </w:tc>
            </w:tr>
            <w:tr w:rsidR="006469AD" w:rsidRPr="006469AD" w:rsidTr="006B2105">
              <w:trPr>
                <w:trHeight w:val="252"/>
              </w:trPr>
              <w:tc>
                <w:tcPr>
                  <w:tcW w:w="654" w:type="dxa"/>
                  <w:gridSpan w:val="2"/>
                </w:tcPr>
                <w:p w:rsidR="00EE1F01" w:rsidRPr="006469AD" w:rsidRDefault="00EE1F01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081" w:type="dxa"/>
                </w:tcPr>
                <w:p w:rsidR="00EE1F01" w:rsidRPr="006469AD" w:rsidRDefault="00EE1F01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عمرانی</w:t>
                  </w:r>
                </w:p>
              </w:tc>
              <w:tc>
                <w:tcPr>
                  <w:tcW w:w="3302" w:type="dxa"/>
                </w:tcPr>
                <w:p w:rsidR="00EE1F01" w:rsidRPr="006469AD" w:rsidRDefault="00EE1F01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مساحت فیزیکی و بنا</w:t>
                  </w:r>
                </w:p>
              </w:tc>
              <w:tc>
                <w:tcPr>
                  <w:tcW w:w="3254" w:type="dxa"/>
                  <w:gridSpan w:val="5"/>
                  <w:vAlign w:val="center"/>
                </w:tcPr>
                <w:p w:rsidR="00EE1F01" w:rsidRPr="006469AD" w:rsidRDefault="006469AD" w:rsidP="006B2105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مساحت فیزیکی موجود</w:t>
                  </w:r>
                </w:p>
              </w:tc>
              <w:tc>
                <w:tcPr>
                  <w:tcW w:w="2709" w:type="dxa"/>
                  <w:gridSpan w:val="2"/>
                  <w:vAlign w:val="center"/>
                </w:tcPr>
                <w:p w:rsidR="00EE1F01" w:rsidRPr="006469AD" w:rsidRDefault="006469AD" w:rsidP="006B2105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مساحت بنای موجود</w:t>
                  </w:r>
                </w:p>
              </w:tc>
            </w:tr>
            <w:tr w:rsidR="006469AD" w:rsidRPr="006469AD" w:rsidTr="006B2105">
              <w:trPr>
                <w:trHeight w:val="256"/>
              </w:trPr>
              <w:tc>
                <w:tcPr>
                  <w:tcW w:w="654" w:type="dxa"/>
                  <w:gridSpan w:val="2"/>
                </w:tcPr>
                <w:p w:rsidR="006469AD" w:rsidRPr="006469AD" w:rsidRDefault="006469AD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6469AD" w:rsidRPr="006469AD" w:rsidRDefault="006469AD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</w:tcPr>
                <w:p w:rsidR="006469AD" w:rsidRPr="006469AD" w:rsidRDefault="006469AD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54" w:type="dxa"/>
                  <w:gridSpan w:val="5"/>
                  <w:vAlign w:val="center"/>
                </w:tcPr>
                <w:p w:rsidR="006469AD" w:rsidRPr="006469AD" w:rsidRDefault="00C30120" w:rsidP="006B2105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>80 متر</w:t>
                  </w:r>
                </w:p>
              </w:tc>
              <w:tc>
                <w:tcPr>
                  <w:tcW w:w="2709" w:type="dxa"/>
                  <w:gridSpan w:val="2"/>
                  <w:vAlign w:val="center"/>
                </w:tcPr>
                <w:p w:rsidR="006469AD" w:rsidRPr="006469AD" w:rsidRDefault="006469AD" w:rsidP="006B2105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</w:tr>
            <w:tr w:rsidR="006469AD" w:rsidRPr="006469AD" w:rsidTr="006B2105">
              <w:trPr>
                <w:trHeight w:val="256"/>
              </w:trPr>
              <w:tc>
                <w:tcPr>
                  <w:tcW w:w="654" w:type="dxa"/>
                  <w:gridSpan w:val="2"/>
                </w:tcPr>
                <w:p w:rsidR="006469AD" w:rsidRPr="006469AD" w:rsidRDefault="006469AD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6469AD" w:rsidRPr="006469AD" w:rsidRDefault="006469AD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</w:tcPr>
                <w:p w:rsidR="006469AD" w:rsidRPr="006469AD" w:rsidRDefault="006469AD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54" w:type="dxa"/>
                  <w:gridSpan w:val="5"/>
                  <w:vAlign w:val="center"/>
                </w:tcPr>
                <w:p w:rsidR="006469AD" w:rsidRPr="006469AD" w:rsidRDefault="006469AD" w:rsidP="006B2105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مساحت فیزیکی مورد نیاز</w:t>
                  </w:r>
                </w:p>
              </w:tc>
              <w:tc>
                <w:tcPr>
                  <w:tcW w:w="2709" w:type="dxa"/>
                  <w:gridSpan w:val="2"/>
                  <w:vAlign w:val="center"/>
                </w:tcPr>
                <w:p w:rsidR="006469AD" w:rsidRPr="006469AD" w:rsidRDefault="006469AD" w:rsidP="006B2105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مساحت بنای مورد نیاز</w:t>
                  </w:r>
                </w:p>
              </w:tc>
            </w:tr>
            <w:tr w:rsidR="006B2105" w:rsidRPr="006469AD" w:rsidTr="006B2105">
              <w:trPr>
                <w:trHeight w:val="256"/>
              </w:trPr>
              <w:tc>
                <w:tcPr>
                  <w:tcW w:w="654" w:type="dxa"/>
                  <w:gridSpan w:val="2"/>
                </w:tcPr>
                <w:p w:rsidR="006B2105" w:rsidRPr="006469AD" w:rsidRDefault="006B2105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6B2105" w:rsidRPr="006469AD" w:rsidRDefault="006B2105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02" w:type="dxa"/>
                </w:tcPr>
                <w:p w:rsidR="006B2105" w:rsidRPr="006469AD" w:rsidRDefault="006B2105" w:rsidP="00657793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54" w:type="dxa"/>
                  <w:gridSpan w:val="5"/>
                  <w:vAlign w:val="center"/>
                </w:tcPr>
                <w:p w:rsidR="006B2105" w:rsidRPr="006469AD" w:rsidRDefault="00C30120" w:rsidP="006B2105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  <w:r>
                    <w:rPr>
                      <w:rFonts w:cs="2  Nazanin" w:hint="cs"/>
                      <w:sz w:val="20"/>
                      <w:szCs w:val="20"/>
                      <w:rtl/>
                    </w:rPr>
                    <w:t>500 متر</w:t>
                  </w:r>
                </w:p>
              </w:tc>
              <w:tc>
                <w:tcPr>
                  <w:tcW w:w="2709" w:type="dxa"/>
                  <w:gridSpan w:val="2"/>
                  <w:vAlign w:val="center"/>
                </w:tcPr>
                <w:p w:rsidR="006B2105" w:rsidRPr="006469AD" w:rsidRDefault="006B2105" w:rsidP="006B2105">
                  <w:pPr>
                    <w:jc w:val="center"/>
                    <w:rPr>
                      <w:rFonts w:cs="2  Nazanin"/>
                      <w:sz w:val="20"/>
                      <w:szCs w:val="20"/>
                      <w:rtl/>
                    </w:rPr>
                  </w:pPr>
                </w:p>
              </w:tc>
            </w:tr>
            <w:tr w:rsidR="006469AD" w:rsidRPr="006469AD" w:rsidTr="006B2105">
              <w:trPr>
                <w:gridBefore w:val="1"/>
                <w:wBefore w:w="42" w:type="dxa"/>
                <w:trHeight w:val="443"/>
              </w:trPr>
              <w:tc>
                <w:tcPr>
                  <w:tcW w:w="10954" w:type="dxa"/>
                  <w:gridSpan w:val="10"/>
                </w:tcPr>
                <w:p w:rsidR="006469AD" w:rsidRPr="006469AD" w:rsidRDefault="006469AD" w:rsidP="00C30120">
                  <w:pPr>
                    <w:rPr>
                      <w:rFonts w:cs="2  Nazanin"/>
                      <w:sz w:val="20"/>
                      <w:szCs w:val="20"/>
                      <w:rtl/>
                    </w:rPr>
                  </w:pPr>
                  <w:r w:rsidRPr="006469AD">
                    <w:rPr>
                      <w:rFonts w:cs="2  Nazanin" w:hint="cs"/>
                      <w:sz w:val="20"/>
                      <w:szCs w:val="20"/>
                      <w:rtl/>
                    </w:rPr>
                    <w:t>کل بودجه پیشنهادی برای تأسیس مرکز؟</w:t>
                  </w:r>
                  <w:r w:rsidR="005F4221">
                    <w:rPr>
                      <w:rFonts w:cs="2  Nazanin" w:hint="cs"/>
                      <w:sz w:val="20"/>
                      <w:szCs w:val="20"/>
                      <w:rtl/>
                    </w:rPr>
                    <w:t xml:space="preserve"> 000/000/</w:t>
                  </w:r>
                  <w:r w:rsidR="00C30120">
                    <w:rPr>
                      <w:rFonts w:cs="2  Nazanin" w:hint="cs"/>
                      <w:sz w:val="20"/>
                      <w:szCs w:val="20"/>
                      <w:rtl/>
                    </w:rPr>
                    <w:t>300</w:t>
                  </w:r>
                  <w:r w:rsidR="005F4221">
                    <w:rPr>
                      <w:rFonts w:cs="2  Nazanin" w:hint="cs"/>
                      <w:sz w:val="20"/>
                      <w:szCs w:val="20"/>
                      <w:rtl/>
                    </w:rPr>
                    <w:t xml:space="preserve"> ریال</w:t>
                  </w:r>
                </w:p>
              </w:tc>
            </w:tr>
          </w:tbl>
          <w:p w:rsidR="00657793" w:rsidRPr="006469AD" w:rsidRDefault="00657793" w:rsidP="00657793">
            <w:pPr>
              <w:rPr>
                <w:rFonts w:cs="2  Nazanin"/>
                <w:sz w:val="20"/>
                <w:szCs w:val="20"/>
                <w:rtl/>
              </w:rPr>
            </w:pPr>
          </w:p>
        </w:tc>
      </w:tr>
    </w:tbl>
    <w:p w:rsidR="00657793" w:rsidRPr="006469AD" w:rsidRDefault="00657793">
      <w:pPr>
        <w:rPr>
          <w:rFonts w:cs="2  Nazanin"/>
          <w:sz w:val="20"/>
          <w:szCs w:val="20"/>
        </w:rPr>
      </w:pPr>
    </w:p>
    <w:sectPr w:rsidR="00657793" w:rsidRPr="006469AD" w:rsidSect="006469AD">
      <w:pgSz w:w="11906" w:h="16838"/>
      <w:pgMar w:top="1440" w:right="1440" w:bottom="56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60F4"/>
    <w:multiLevelType w:val="hybridMultilevel"/>
    <w:tmpl w:val="25220AFC"/>
    <w:lvl w:ilvl="0" w:tplc="79981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93"/>
    <w:rsid w:val="00083970"/>
    <w:rsid w:val="001F6739"/>
    <w:rsid w:val="003D2850"/>
    <w:rsid w:val="005F4221"/>
    <w:rsid w:val="006469AD"/>
    <w:rsid w:val="00657793"/>
    <w:rsid w:val="006B2105"/>
    <w:rsid w:val="00714CA2"/>
    <w:rsid w:val="00714F52"/>
    <w:rsid w:val="007F02C0"/>
    <w:rsid w:val="00BF2E04"/>
    <w:rsid w:val="00C30120"/>
    <w:rsid w:val="00C56209"/>
    <w:rsid w:val="00E801C0"/>
    <w:rsid w:val="00EE1F01"/>
    <w:rsid w:val="00F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8290-715B-4318-BA20-77C9A02D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a.pirayesh</dc:creator>
  <cp:keywords/>
  <dc:description/>
  <cp:lastModifiedBy>a.pirayesh</cp:lastModifiedBy>
  <cp:revision>2</cp:revision>
  <cp:lastPrinted>2013-10-23T05:55:00Z</cp:lastPrinted>
  <dcterms:created xsi:type="dcterms:W3CDTF">2014-02-12T06:01:00Z</dcterms:created>
  <dcterms:modified xsi:type="dcterms:W3CDTF">2014-02-12T06:01:00Z</dcterms:modified>
</cp:coreProperties>
</file>