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F2" w:rsidRPr="00782D05" w:rsidRDefault="00747C91" w:rsidP="00782D05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782D05">
        <w:rPr>
          <w:rFonts w:cs="B Titr" w:hint="cs"/>
          <w:sz w:val="28"/>
          <w:szCs w:val="28"/>
          <w:rtl/>
        </w:rPr>
        <w:t xml:space="preserve">دروس پیشنهادی دوره کارشناسی ارشد رشته </w:t>
      </w:r>
      <w:r w:rsidR="00BC281B">
        <w:rPr>
          <w:rFonts w:cs="B Titr" w:hint="cs"/>
          <w:sz w:val="28"/>
          <w:szCs w:val="28"/>
          <w:rtl/>
        </w:rPr>
        <w:t xml:space="preserve">مهندسی عمران </w:t>
      </w:r>
      <w:r w:rsidR="00BC281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C281B">
        <w:rPr>
          <w:rFonts w:cs="B Titr" w:hint="cs"/>
          <w:sz w:val="28"/>
          <w:szCs w:val="28"/>
          <w:rtl/>
        </w:rPr>
        <w:t xml:space="preserve"> مدیریت ساخت </w:t>
      </w:r>
      <w:r w:rsidRPr="00782D05">
        <w:rPr>
          <w:rFonts w:cs="B Titr" w:hint="cs"/>
          <w:sz w:val="28"/>
          <w:szCs w:val="28"/>
          <w:rtl/>
        </w:rPr>
        <w:t xml:space="preserve">ورودی سال  </w:t>
      </w:r>
      <w:r w:rsidR="00BC281B">
        <w:rPr>
          <w:rFonts w:cs="B Titr" w:hint="cs"/>
          <w:sz w:val="28"/>
          <w:szCs w:val="28"/>
          <w:rtl/>
        </w:rPr>
        <w:t>93</w:t>
      </w:r>
      <w:r w:rsidRPr="00782D05">
        <w:rPr>
          <w:rFonts w:cs="B Titr" w:hint="cs"/>
          <w:sz w:val="28"/>
          <w:szCs w:val="28"/>
          <w:rtl/>
        </w:rPr>
        <w:t xml:space="preserve">             </w:t>
      </w:r>
      <w:r w:rsidR="00782D05" w:rsidRPr="00782D05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</w:t>
      </w:r>
      <w:r w:rsidRPr="00782D05">
        <w:rPr>
          <w:rFonts w:cs="B Titr" w:hint="cs"/>
          <w:sz w:val="28"/>
          <w:szCs w:val="28"/>
          <w:rtl/>
        </w:rPr>
        <w:t xml:space="preserve">      دانشگاه آزاد اسلامی واحد اصفهان (خوراسگان)</w:t>
      </w:r>
    </w:p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58"/>
        <w:gridCol w:w="1752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58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58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روش های برنامه ریزی وکنترل پروژه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58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مدیریت ومقررات پیمان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58" w:type="dxa"/>
          </w:tcPr>
          <w:p w:rsidR="00747C91" w:rsidRPr="00782D05" w:rsidRDefault="00747C91" w:rsidP="006E7570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زبان تخصصی(</w:t>
            </w:r>
            <w:r w:rsidR="006E7570">
              <w:rPr>
                <w:rFonts w:cs="B Titr" w:hint="cs"/>
                <w:sz w:val="26"/>
                <w:szCs w:val="26"/>
                <w:rtl/>
              </w:rPr>
              <w:t>جبرانی</w:t>
            </w:r>
            <w:r w:rsidRPr="00782D05">
              <w:rPr>
                <w:rFonts w:cs="B Titr" w:hint="cs"/>
                <w:sz w:val="26"/>
                <w:szCs w:val="26"/>
                <w:rtl/>
              </w:rPr>
              <w:t>)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58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تحلیل وطراحی سیستم ها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4870" w:type="dxa"/>
            <w:gridSpan w:val="2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11 واحد</w:t>
            </w:r>
          </w:p>
        </w:tc>
      </w:tr>
    </w:tbl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دوم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93"/>
        <w:gridCol w:w="1787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93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93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مدیریت ماشین آلات ساختمانی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93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تکنولوژی عالی بتن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93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مدیریت مالی وحسابداری پروژه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93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دروس جبرانی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4905" w:type="dxa"/>
            <w:gridSpan w:val="2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11واحد</w:t>
            </w:r>
          </w:p>
        </w:tc>
      </w:tr>
    </w:tbl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سوم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90"/>
        <w:gridCol w:w="1785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90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90" w:type="dxa"/>
          </w:tcPr>
          <w:p w:rsidR="00747C91" w:rsidRPr="00782D05" w:rsidRDefault="00747C91" w:rsidP="00DA5387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سمینار وروش تحقیق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90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*مدیریت پروژه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90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*تعمیر وتقویت سازه ها</w:t>
            </w:r>
          </w:p>
        </w:tc>
        <w:tc>
          <w:tcPr>
            <w:tcW w:w="1785" w:type="dxa"/>
          </w:tcPr>
          <w:p w:rsidR="00747C91" w:rsidRPr="00782D05" w:rsidRDefault="00782D05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90" w:type="dxa"/>
          </w:tcPr>
          <w:p w:rsidR="00747C91" w:rsidRPr="00782D05" w:rsidRDefault="00DA5387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پایان نامه</w:t>
            </w:r>
          </w:p>
        </w:tc>
        <w:tc>
          <w:tcPr>
            <w:tcW w:w="1785" w:type="dxa"/>
          </w:tcPr>
          <w:p w:rsidR="00747C91" w:rsidRPr="00782D05" w:rsidRDefault="00DA5387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6</w:t>
            </w:r>
            <w:r w:rsidR="00782D05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  <w:tr w:rsidR="00747C91" w:rsidRPr="00782D05" w:rsidTr="00DA5387">
        <w:trPr>
          <w:trHeight w:val="413"/>
          <w:jc w:val="center"/>
        </w:trPr>
        <w:tc>
          <w:tcPr>
            <w:tcW w:w="4902" w:type="dxa"/>
            <w:gridSpan w:val="2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85" w:type="dxa"/>
          </w:tcPr>
          <w:p w:rsidR="00747C91" w:rsidRPr="00782D05" w:rsidRDefault="00DA5387" w:rsidP="00DA5387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11</w:t>
            </w:r>
            <w:r w:rsidR="00782D05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</w:tbl>
    <w:p w:rsidR="00747C91" w:rsidRPr="00782D05" w:rsidRDefault="00747C91" w:rsidP="00747C91">
      <w:pPr>
        <w:pStyle w:val="ListParagraph"/>
        <w:numPr>
          <w:ilvl w:val="0"/>
          <w:numId w:val="1"/>
        </w:numPr>
        <w:rPr>
          <w:rFonts w:cs="B Titr"/>
          <w:sz w:val="26"/>
          <w:szCs w:val="26"/>
        </w:rPr>
      </w:pPr>
      <w:r w:rsidRPr="00782D05">
        <w:rPr>
          <w:rFonts w:cs="B Titr" w:hint="cs"/>
          <w:sz w:val="26"/>
          <w:szCs w:val="26"/>
          <w:rtl/>
        </w:rPr>
        <w:t>دروس جبرانی مربوط به دانشجویانی که رشته آنان غیر مرتبط با رشته عمران است با نظر مدیر گروه انتخاب واحد می شود.</w:t>
      </w:r>
    </w:p>
    <w:p w:rsidR="00747C91" w:rsidRPr="00782D05" w:rsidRDefault="00747C91" w:rsidP="00BC281B">
      <w:pPr>
        <w:pStyle w:val="ListParagraph"/>
        <w:numPr>
          <w:ilvl w:val="0"/>
          <w:numId w:val="1"/>
        </w:numPr>
        <w:rPr>
          <w:rFonts w:cs="B Titr"/>
          <w:sz w:val="26"/>
          <w:szCs w:val="26"/>
        </w:rPr>
      </w:pPr>
      <w:r w:rsidRPr="00782D05">
        <w:rPr>
          <w:rFonts w:cs="B Titr" w:hint="cs"/>
          <w:sz w:val="26"/>
          <w:szCs w:val="26"/>
          <w:rtl/>
        </w:rPr>
        <w:t>دانشجویان می توانند در صورت نیاز به تشخیص مدیر گروه از سایر دروس اختیاری مندرج در</w:t>
      </w:r>
      <w:r w:rsidR="00CA7A6E">
        <w:rPr>
          <w:rFonts w:cs="B Titr" w:hint="cs"/>
          <w:sz w:val="26"/>
          <w:szCs w:val="26"/>
          <w:rtl/>
        </w:rPr>
        <w:t xml:space="preserve"> سر</w:t>
      </w:r>
      <w:r w:rsidRPr="00782D05">
        <w:rPr>
          <w:rFonts w:cs="B Titr" w:hint="cs"/>
          <w:sz w:val="26"/>
          <w:szCs w:val="26"/>
          <w:rtl/>
        </w:rPr>
        <w:t xml:space="preserve"> فصل مصوب دانشگاه آزاد اسلامی استفاده نمایند.</w:t>
      </w:r>
    </w:p>
    <w:sectPr w:rsidR="00747C91" w:rsidRPr="00782D05" w:rsidSect="00782D05">
      <w:pgSz w:w="11906" w:h="16838"/>
      <w:pgMar w:top="709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D48"/>
    <w:multiLevelType w:val="hybridMultilevel"/>
    <w:tmpl w:val="2936863E"/>
    <w:lvl w:ilvl="0" w:tplc="ECEA6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91"/>
    <w:rsid w:val="000A7BC3"/>
    <w:rsid w:val="004209EE"/>
    <w:rsid w:val="005348B5"/>
    <w:rsid w:val="006A01A9"/>
    <w:rsid w:val="006E7570"/>
    <w:rsid w:val="00701CB6"/>
    <w:rsid w:val="00747C91"/>
    <w:rsid w:val="007555D9"/>
    <w:rsid w:val="00782D05"/>
    <w:rsid w:val="007D02FC"/>
    <w:rsid w:val="007E21F2"/>
    <w:rsid w:val="009942E7"/>
    <w:rsid w:val="00BC281B"/>
    <w:rsid w:val="00CA7A6E"/>
    <w:rsid w:val="00D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j.zamani</dc:creator>
  <cp:lastModifiedBy>1285880595</cp:lastModifiedBy>
  <cp:revision>2</cp:revision>
  <dcterms:created xsi:type="dcterms:W3CDTF">2015-09-09T10:55:00Z</dcterms:created>
  <dcterms:modified xsi:type="dcterms:W3CDTF">2015-09-09T10:55:00Z</dcterms:modified>
</cp:coreProperties>
</file>