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5B" w:rsidRDefault="0051103D" w:rsidP="00796E91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-304800</wp:posOffset>
            </wp:positionV>
            <wp:extent cx="1314450" cy="1106170"/>
            <wp:effectExtent l="19050" t="0" r="0" b="0"/>
            <wp:wrapTight wrapText="bothSides">
              <wp:wrapPolygon edited="0">
                <wp:start x="-313" y="0"/>
                <wp:lineTo x="-313" y="21203"/>
                <wp:lineTo x="21600" y="21203"/>
                <wp:lineTo x="21600" y="0"/>
                <wp:lineTo x="-313" y="0"/>
              </wp:wrapPolygon>
            </wp:wrapTight>
            <wp:docPr id="3" name="Picture 3" descr="ar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35B" w:rsidRDefault="00D3035B" w:rsidP="00796E91">
      <w:pPr>
        <w:jc w:val="center"/>
        <w:rPr>
          <w:sz w:val="28"/>
          <w:szCs w:val="28"/>
          <w:rtl/>
        </w:rPr>
      </w:pPr>
    </w:p>
    <w:p w:rsidR="00D3035B" w:rsidRDefault="00D3035B" w:rsidP="00796E91">
      <w:pPr>
        <w:jc w:val="center"/>
        <w:rPr>
          <w:sz w:val="28"/>
          <w:szCs w:val="28"/>
          <w:rtl/>
        </w:rPr>
      </w:pPr>
    </w:p>
    <w:p w:rsidR="00D3035B" w:rsidRDefault="00D3035B" w:rsidP="00796E91">
      <w:pPr>
        <w:jc w:val="center"/>
        <w:rPr>
          <w:sz w:val="28"/>
          <w:szCs w:val="28"/>
          <w:rtl/>
        </w:rPr>
      </w:pPr>
    </w:p>
    <w:p w:rsidR="00D3035B" w:rsidRPr="00C7704A" w:rsidRDefault="00D3035B" w:rsidP="00796E91">
      <w:pPr>
        <w:jc w:val="center"/>
        <w:rPr>
          <w:rtl/>
        </w:rPr>
      </w:pPr>
    </w:p>
    <w:p w:rsidR="00D3035B" w:rsidRPr="00C7704A" w:rsidRDefault="00796E91" w:rsidP="00D3035B">
      <w:pPr>
        <w:jc w:val="center"/>
        <w:rPr>
          <w:rtl/>
        </w:rPr>
      </w:pPr>
      <w:r w:rsidRPr="00C7704A">
        <w:rPr>
          <w:rFonts w:hint="cs"/>
          <w:rtl/>
        </w:rPr>
        <w:t>بنام خدا</w:t>
      </w:r>
    </w:p>
    <w:p w:rsidR="00C968BA" w:rsidRDefault="00D3035B" w:rsidP="00C968BA">
      <w:pPr>
        <w:pStyle w:val="Heading1"/>
        <w:jc w:val="center"/>
        <w:rPr>
          <w:rFonts w:cs="B Lotus"/>
          <w:sz w:val="24"/>
          <w:szCs w:val="24"/>
          <w:rtl/>
        </w:rPr>
      </w:pPr>
      <w:r w:rsidRPr="00C7704A">
        <w:rPr>
          <w:rFonts w:cs="B Lotus" w:hint="cs"/>
          <w:sz w:val="24"/>
          <w:szCs w:val="24"/>
          <w:rtl/>
        </w:rPr>
        <w:t xml:space="preserve">طرح </w:t>
      </w:r>
      <w:r w:rsidR="00796E91" w:rsidRPr="00C7704A">
        <w:rPr>
          <w:rFonts w:cs="B Lotus" w:hint="cs"/>
          <w:sz w:val="24"/>
          <w:szCs w:val="24"/>
          <w:rtl/>
        </w:rPr>
        <w:t>درس</w:t>
      </w:r>
      <w:r w:rsidR="00347C31" w:rsidRPr="00C7704A">
        <w:rPr>
          <w:rFonts w:cs="B Lotus" w:hint="cs"/>
          <w:sz w:val="24"/>
          <w:szCs w:val="24"/>
          <w:rtl/>
        </w:rPr>
        <w:t xml:space="preserve"> روش ها و فنون تدريس</w:t>
      </w:r>
    </w:p>
    <w:p w:rsidR="00C7704A" w:rsidRPr="00C7704A" w:rsidRDefault="00C7704A" w:rsidP="009A7A3D">
      <w:pPr>
        <w:jc w:val="center"/>
        <w:rPr>
          <w:lang w:bidi="ar-SA"/>
        </w:rPr>
      </w:pPr>
      <w:r>
        <w:rPr>
          <w:rFonts w:hint="cs"/>
          <w:rtl/>
          <w:lang w:bidi="ar-SA"/>
        </w:rPr>
        <w:t xml:space="preserve">نیمسال </w:t>
      </w:r>
      <w:r w:rsidR="009A7A3D">
        <w:rPr>
          <w:rFonts w:hint="cs"/>
          <w:rtl/>
          <w:lang w:bidi="ar-SA"/>
        </w:rPr>
        <w:t>دوم</w:t>
      </w:r>
      <w:r w:rsidR="0051103D">
        <w:rPr>
          <w:rFonts w:hint="cs"/>
          <w:rtl/>
          <w:lang w:bidi="ar-SA"/>
        </w:rPr>
        <w:t xml:space="preserve"> 92-91</w:t>
      </w:r>
    </w:p>
    <w:p w:rsidR="00F4319C" w:rsidRPr="00C7704A" w:rsidRDefault="00F4319C" w:rsidP="00C968BA">
      <w:pPr>
        <w:pStyle w:val="Heading1"/>
        <w:rPr>
          <w:rFonts w:cs="B Lotus"/>
          <w:sz w:val="24"/>
          <w:szCs w:val="24"/>
          <w:rtl/>
        </w:rPr>
      </w:pPr>
      <w:r w:rsidRPr="00C7704A">
        <w:rPr>
          <w:rFonts w:cs="B Lotus" w:hint="cs"/>
          <w:sz w:val="24"/>
          <w:szCs w:val="24"/>
          <w:rtl/>
        </w:rPr>
        <w:t>دو واحد نظري</w:t>
      </w:r>
    </w:p>
    <w:p w:rsidR="00F4319C" w:rsidRPr="00C7704A" w:rsidRDefault="00F4319C" w:rsidP="00C968BA">
      <w:pPr>
        <w:rPr>
          <w:rFonts w:cs="B Lotus"/>
          <w:rtl/>
        </w:rPr>
      </w:pPr>
      <w:r w:rsidRPr="00C7704A">
        <w:rPr>
          <w:rFonts w:cs="B Lotus" w:hint="cs"/>
          <w:rtl/>
        </w:rPr>
        <w:t xml:space="preserve">دروس پيش نياز : طرح و برنامه ريزي در سي ، سنجش و اندازه گيري ، اصول مشاوره ، روانشناسي تربيتي </w:t>
      </w:r>
    </w:p>
    <w:p w:rsidR="00F4319C" w:rsidRPr="00C7704A" w:rsidRDefault="00F4319C" w:rsidP="00C968BA">
      <w:pPr>
        <w:rPr>
          <w:rFonts w:cs="B Lotus"/>
        </w:rPr>
      </w:pPr>
      <w:r w:rsidRPr="00C7704A">
        <w:rPr>
          <w:rFonts w:cs="B Lotus" w:hint="cs"/>
          <w:rtl/>
        </w:rPr>
        <w:t xml:space="preserve">مدرس و مسئول درس : دكتر صالحي </w:t>
      </w:r>
    </w:p>
    <w:p w:rsidR="00F4319C" w:rsidRDefault="000B28C6" w:rsidP="00347C31">
      <w:pPr>
        <w:jc w:val="right"/>
        <w:rPr>
          <w:rFonts w:cs="Lotus"/>
          <w:b/>
          <w:bCs/>
          <w:sz w:val="28"/>
          <w:szCs w:val="28"/>
        </w:rPr>
      </w:pPr>
      <w:hyperlink r:id="rId6" w:history="1">
        <w:r w:rsidR="00F4319C">
          <w:rPr>
            <w:rStyle w:val="Hyperlink"/>
            <w:b/>
            <w:bCs/>
          </w:rPr>
          <w:t>salehi@nm.mui.ac.ir</w:t>
        </w:r>
      </w:hyperlink>
      <w:r w:rsidR="00347C31">
        <w:rPr>
          <w:rFonts w:cs="Lotus"/>
          <w:b/>
          <w:bCs/>
          <w:sz w:val="28"/>
          <w:szCs w:val="28"/>
        </w:rPr>
        <w:t xml:space="preserve">  </w:t>
      </w:r>
    </w:p>
    <w:p w:rsidR="00F4319C" w:rsidRPr="00C7704A" w:rsidRDefault="00F4319C" w:rsidP="00C968BA">
      <w:pPr>
        <w:rPr>
          <w:rFonts w:cs="B Lotus"/>
          <w:rtl/>
        </w:rPr>
      </w:pPr>
      <w:r w:rsidRPr="00C7704A">
        <w:rPr>
          <w:rFonts w:cs="B Lotus" w:hint="cs"/>
          <w:rtl/>
        </w:rPr>
        <w:t xml:space="preserve">ساعت كلاس:                           مکان : </w:t>
      </w:r>
    </w:p>
    <w:p w:rsidR="00F4319C" w:rsidRPr="00C7704A" w:rsidRDefault="00F4319C" w:rsidP="00C968BA">
      <w:pPr>
        <w:rPr>
          <w:rFonts w:cs="B Lotus"/>
          <w:b/>
          <w:bCs/>
          <w:sz w:val="20"/>
          <w:szCs w:val="20"/>
          <w:rtl/>
        </w:rPr>
      </w:pPr>
      <w:r w:rsidRPr="00C7704A">
        <w:rPr>
          <w:rFonts w:cs="B Lotus" w:hint="cs"/>
          <w:b/>
          <w:bCs/>
          <w:sz w:val="20"/>
          <w:szCs w:val="20"/>
          <w:rtl/>
        </w:rPr>
        <w:t>----------------------------------------------------------------</w:t>
      </w:r>
    </w:p>
    <w:p w:rsidR="00F4319C" w:rsidRPr="00C7704A" w:rsidRDefault="00F4319C" w:rsidP="00C968BA">
      <w:pPr>
        <w:rPr>
          <w:rtl/>
        </w:rPr>
      </w:pPr>
      <w:r w:rsidRPr="00C7704A">
        <w:rPr>
          <w:rtl/>
        </w:rPr>
        <w:t>شرح درس : در دوره تخصصي آموزش پرستاري آشنائي با اساس فرايند تدريس- يادگيري  از ضروريات است زيرا نقش اصلي فارغ التحصيلان در اين رابطه خواهد بود وبخش عمده اين فرايند  اصول و مهارتهاي تدريس مي باشد .</w:t>
      </w:r>
    </w:p>
    <w:p w:rsidR="00F4319C" w:rsidRPr="00C7704A" w:rsidRDefault="00F4319C" w:rsidP="00C968BA">
      <w:pPr>
        <w:rPr>
          <w:rtl/>
        </w:rPr>
      </w:pPr>
      <w:r w:rsidRPr="00C7704A">
        <w:rPr>
          <w:rtl/>
        </w:rPr>
        <w:t>هدف كلي :</w:t>
      </w:r>
    </w:p>
    <w:p w:rsidR="00F4319C" w:rsidRPr="00C7704A" w:rsidRDefault="00F4319C" w:rsidP="00C968BA">
      <w:pPr>
        <w:rPr>
          <w:rtl/>
        </w:rPr>
      </w:pPr>
      <w:r w:rsidRPr="00C7704A">
        <w:rPr>
          <w:rtl/>
        </w:rPr>
        <w:t xml:space="preserve"> شناسائي و انتخاب روش ها والگوهاي تدريس مناسب با توجه به اهداف و حيطه هاي يادگيري .</w:t>
      </w:r>
    </w:p>
    <w:p w:rsidR="00F4319C" w:rsidRPr="00C7704A" w:rsidRDefault="00F4319C" w:rsidP="00C968BA">
      <w:pPr>
        <w:rPr>
          <w:rtl/>
        </w:rPr>
      </w:pPr>
      <w:r w:rsidRPr="00C7704A">
        <w:rPr>
          <w:rtl/>
        </w:rPr>
        <w:t>اهداف ويژه :</w:t>
      </w:r>
    </w:p>
    <w:p w:rsidR="00C968BA" w:rsidRPr="00C7704A" w:rsidRDefault="00F4319C" w:rsidP="00C968BA">
      <w:pPr>
        <w:rPr>
          <w:rtl/>
        </w:rPr>
      </w:pPr>
      <w:r w:rsidRPr="00C7704A">
        <w:rPr>
          <w:rtl/>
        </w:rPr>
        <w:t>دانشجويان از طريق مشاركت فعالانه در جریان کلاس در پايان دوره بايستي قادر باشند</w:t>
      </w:r>
    </w:p>
    <w:p w:rsidR="00F4319C" w:rsidRPr="00C7704A" w:rsidRDefault="00C968BA" w:rsidP="00C968BA">
      <w:pPr>
        <w:pStyle w:val="Heading1"/>
        <w:ind w:left="360"/>
        <w:rPr>
          <w:rFonts w:cs="Times New Roman"/>
          <w:sz w:val="24"/>
          <w:szCs w:val="24"/>
        </w:rPr>
      </w:pPr>
      <w:r w:rsidRPr="00C7704A">
        <w:rPr>
          <w:rFonts w:cs="Times New Roman"/>
          <w:sz w:val="24"/>
          <w:szCs w:val="24"/>
          <w:rtl/>
        </w:rPr>
        <w:t xml:space="preserve"> 1</w:t>
      </w:r>
      <w:r w:rsidR="00F4319C" w:rsidRPr="00C7704A">
        <w:rPr>
          <w:rFonts w:cs="Times New Roman"/>
          <w:sz w:val="24"/>
          <w:szCs w:val="24"/>
          <w:rtl/>
        </w:rPr>
        <w:t xml:space="preserve">- مهارتهاي مورد نياز معلم قبل از تدريس ضمن تدريس وپس از تدريس را تبيين نمايند.  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>2- ويژگي هاي تدريس مؤثر و مناسب را توضيح داده و تحليل نمايند.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>3- مهارتهاي پرسش كردن را شرح دهند .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 xml:space="preserve">4-  ويژگيهاي الگوهاي تدريس را تحليل نمايند . 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>5- الگوهاي تدريس در خانواده اجتماعي را تبيين نمايند .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>6- الگوهاي تدريس در خانواده اطلاعات پردازي را تبيين نمايند .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 xml:space="preserve">7- الگوهاي تدريس در خانواده  فردي را تبيين نمايند . 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>8-  الگوهاي تدريس در خانواده  رفتاري را تبيين نمايند .</w:t>
      </w:r>
    </w:p>
    <w:p w:rsidR="00F4319C" w:rsidRPr="00C7704A" w:rsidRDefault="00C968BA" w:rsidP="00C968BA">
      <w:pPr>
        <w:jc w:val="both"/>
      </w:pPr>
      <w:r w:rsidRPr="00C7704A">
        <w:rPr>
          <w:rtl/>
        </w:rPr>
        <w:t>9</w:t>
      </w:r>
      <w:r w:rsidR="00F169BF" w:rsidRPr="00C7704A">
        <w:rPr>
          <w:rtl/>
        </w:rPr>
        <w:t>- روی</w:t>
      </w:r>
      <w:r w:rsidR="00F4319C" w:rsidRPr="00C7704A">
        <w:rPr>
          <w:rtl/>
        </w:rPr>
        <w:t>کرد های :</w:t>
      </w:r>
    </w:p>
    <w:p w:rsidR="00347C31" w:rsidRPr="00C7704A" w:rsidRDefault="00F4319C" w:rsidP="00347C31">
      <w:pPr>
        <w:ind w:left="360"/>
        <w:jc w:val="right"/>
      </w:pPr>
      <w:r w:rsidRPr="00C7704A">
        <w:t xml:space="preserve"> </w:t>
      </w:r>
      <w:proofErr w:type="gramStart"/>
      <w:r w:rsidRPr="00C7704A">
        <w:t>Distance ,</w:t>
      </w:r>
      <w:r w:rsidR="00F169BF" w:rsidRPr="00C7704A">
        <w:t>Electronic</w:t>
      </w:r>
      <w:proofErr w:type="gramEnd"/>
      <w:r w:rsidR="00F169BF" w:rsidRPr="00C7704A">
        <w:t>, task</w:t>
      </w:r>
      <w:r w:rsidRPr="00C7704A">
        <w:t xml:space="preserve"> </w:t>
      </w:r>
      <w:r w:rsidR="00F169BF" w:rsidRPr="00C7704A">
        <w:t>based, Evidence</w:t>
      </w:r>
      <w:r w:rsidRPr="00C7704A">
        <w:t xml:space="preserve"> </w:t>
      </w:r>
      <w:r w:rsidR="00F169BF" w:rsidRPr="00C7704A">
        <w:t>based, Service</w:t>
      </w:r>
      <w:r w:rsidR="00347C31" w:rsidRPr="00C7704A">
        <w:t xml:space="preserve"> based, learning</w:t>
      </w:r>
      <w:r w:rsidR="00347C31" w:rsidRPr="00C7704A">
        <w:rPr>
          <w:rtl/>
        </w:rPr>
        <w:t>…</w:t>
      </w:r>
      <w:r w:rsidR="00347C31" w:rsidRPr="00C7704A">
        <w:t>competency based, experiential ,reflective , ……</w:t>
      </w:r>
    </w:p>
    <w:p w:rsidR="00F4319C" w:rsidRPr="00C7704A" w:rsidRDefault="00F4319C" w:rsidP="00347C31">
      <w:pPr>
        <w:ind w:left="360"/>
      </w:pPr>
      <w:r w:rsidRPr="00C7704A">
        <w:t xml:space="preserve"> </w:t>
      </w:r>
      <w:r w:rsidRPr="00C7704A">
        <w:rPr>
          <w:rtl/>
        </w:rPr>
        <w:t xml:space="preserve"> را توضيح دهند     .    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>1</w:t>
      </w:r>
      <w:r w:rsidR="00C968BA" w:rsidRPr="00C7704A">
        <w:rPr>
          <w:rtl/>
        </w:rPr>
        <w:t>0</w:t>
      </w:r>
      <w:r w:rsidRPr="00C7704A">
        <w:rPr>
          <w:rtl/>
        </w:rPr>
        <w:t>- الگوهاي تدريس مناسب باليني در پرستاري را تحليل نمايند.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>1</w:t>
      </w:r>
      <w:r w:rsidR="00C968BA" w:rsidRPr="00C7704A">
        <w:rPr>
          <w:rtl/>
        </w:rPr>
        <w:t>1</w:t>
      </w:r>
      <w:r w:rsidRPr="00C7704A">
        <w:rPr>
          <w:rtl/>
        </w:rPr>
        <w:t>- شيو هاي مديريت و رهبري در آموزش پرستاري را تبيين نمايند .</w:t>
      </w:r>
    </w:p>
    <w:p w:rsidR="00C968BA" w:rsidRPr="00C7704A" w:rsidRDefault="00F4319C" w:rsidP="00C968BA">
      <w:pPr>
        <w:jc w:val="both"/>
        <w:rPr>
          <w:rtl/>
        </w:rPr>
      </w:pPr>
      <w:r w:rsidRPr="00C7704A">
        <w:rPr>
          <w:rtl/>
        </w:rPr>
        <w:t>1</w:t>
      </w:r>
      <w:r w:rsidR="00C968BA" w:rsidRPr="00C7704A">
        <w:rPr>
          <w:rtl/>
        </w:rPr>
        <w:t>2</w:t>
      </w:r>
      <w:r w:rsidRPr="00C7704A">
        <w:rPr>
          <w:rtl/>
        </w:rPr>
        <w:t>- چگونگي توسعه تفكر خلاق و استدلال در دانشجويان پرستاري را توضيح دهند .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>1</w:t>
      </w:r>
      <w:r w:rsidR="00C968BA" w:rsidRPr="00C7704A">
        <w:rPr>
          <w:rtl/>
        </w:rPr>
        <w:t>3</w:t>
      </w:r>
      <w:r w:rsidRPr="00C7704A">
        <w:rPr>
          <w:rtl/>
        </w:rPr>
        <w:t>- روش هاي برقراري انضباط در عرصه هاي يادگيري را توضيح دهند .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>1</w:t>
      </w:r>
      <w:r w:rsidR="00C968BA" w:rsidRPr="00C7704A">
        <w:rPr>
          <w:rtl/>
        </w:rPr>
        <w:t>4</w:t>
      </w:r>
      <w:r w:rsidRPr="00C7704A">
        <w:rPr>
          <w:rtl/>
        </w:rPr>
        <w:t>- چگونگي تغيير رفتار فراگيران را بطور كامل تبيين و تشريح نمايند .</w:t>
      </w:r>
    </w:p>
    <w:p w:rsidR="00F4319C" w:rsidRPr="00C7704A" w:rsidRDefault="00F4319C" w:rsidP="00D96DC4">
      <w:pPr>
        <w:jc w:val="both"/>
        <w:rPr>
          <w:rtl/>
        </w:rPr>
      </w:pPr>
      <w:r w:rsidRPr="00C7704A">
        <w:rPr>
          <w:rtl/>
        </w:rPr>
        <w:t>1</w:t>
      </w:r>
      <w:r w:rsidR="00C968BA" w:rsidRPr="00C7704A">
        <w:rPr>
          <w:rtl/>
        </w:rPr>
        <w:t>5</w:t>
      </w:r>
      <w:r w:rsidRPr="00C7704A">
        <w:rPr>
          <w:rtl/>
        </w:rPr>
        <w:t xml:space="preserve">- انواع مهارتها در تدريس يك درس را </w:t>
      </w:r>
      <w:r w:rsidR="00D96DC4" w:rsidRPr="00C7704A">
        <w:rPr>
          <w:rtl/>
        </w:rPr>
        <w:t>بکار گیرند</w:t>
      </w:r>
      <w:r w:rsidRPr="00C7704A">
        <w:rPr>
          <w:rtl/>
        </w:rPr>
        <w:t xml:space="preserve"> ..</w:t>
      </w:r>
    </w:p>
    <w:p w:rsidR="00F4319C" w:rsidRPr="0067512D" w:rsidRDefault="00F4319C" w:rsidP="00C968BA">
      <w:pPr>
        <w:pStyle w:val="Heading2"/>
        <w:rPr>
          <w:rFonts w:cs="Times New Roman"/>
          <w:b/>
          <w:bCs/>
          <w:sz w:val="24"/>
          <w:szCs w:val="24"/>
          <w:rtl/>
        </w:rPr>
      </w:pPr>
      <w:r w:rsidRPr="0067512D">
        <w:rPr>
          <w:rFonts w:cs="Times New Roman"/>
          <w:b/>
          <w:bCs/>
          <w:sz w:val="24"/>
          <w:szCs w:val="24"/>
          <w:rtl/>
        </w:rPr>
        <w:t>تكاليف و امتيازات :</w:t>
      </w:r>
    </w:p>
    <w:p w:rsidR="00F4319C" w:rsidRPr="0067512D" w:rsidRDefault="00F4319C" w:rsidP="009A7A3D">
      <w:pPr>
        <w:pStyle w:val="Heading2"/>
        <w:rPr>
          <w:rFonts w:cs="Times New Roman"/>
          <w:b/>
          <w:bCs/>
          <w:sz w:val="24"/>
          <w:szCs w:val="24"/>
          <w:rtl/>
        </w:rPr>
      </w:pPr>
      <w:r w:rsidRPr="0067512D">
        <w:rPr>
          <w:rFonts w:cs="Times New Roman"/>
          <w:b/>
          <w:bCs/>
          <w:sz w:val="24"/>
          <w:szCs w:val="24"/>
          <w:rtl/>
        </w:rPr>
        <w:t>شركت فعالانه و به موقع در كلاس درس</w:t>
      </w:r>
      <w:r w:rsidR="005D6C20">
        <w:rPr>
          <w:rFonts w:cs="Times New Roman" w:hint="cs"/>
          <w:b/>
          <w:bCs/>
          <w:sz w:val="24"/>
          <w:szCs w:val="24"/>
          <w:rtl/>
        </w:rPr>
        <w:t>*</w:t>
      </w:r>
      <w:r w:rsidR="009A7A3D"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="00E10E5D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</w:t>
      </w:r>
      <w:r w:rsidR="005D6C20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E10E5D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67512D">
        <w:rPr>
          <w:rFonts w:cs="Times New Roman"/>
          <w:b/>
          <w:bCs/>
          <w:sz w:val="24"/>
          <w:szCs w:val="24"/>
          <w:rtl/>
        </w:rPr>
        <w:t xml:space="preserve"> 10%</w:t>
      </w:r>
    </w:p>
    <w:p w:rsidR="00F4319C" w:rsidRPr="0067512D" w:rsidRDefault="00F4319C" w:rsidP="00D4707D">
      <w:pPr>
        <w:pStyle w:val="Heading2"/>
        <w:rPr>
          <w:rFonts w:cs="Times New Roman"/>
          <w:b/>
          <w:bCs/>
          <w:sz w:val="24"/>
          <w:szCs w:val="24"/>
          <w:rtl/>
        </w:rPr>
      </w:pPr>
      <w:r w:rsidRPr="0067512D">
        <w:rPr>
          <w:rFonts w:cs="Times New Roman"/>
          <w:b/>
          <w:bCs/>
          <w:sz w:val="24"/>
          <w:szCs w:val="24"/>
          <w:rtl/>
        </w:rPr>
        <w:t>امتحانات</w:t>
      </w:r>
      <w:r w:rsidR="00C7704A">
        <w:rPr>
          <w:rFonts w:cs="Times New Roman" w:hint="cs"/>
          <w:b/>
          <w:bCs/>
          <w:sz w:val="24"/>
          <w:szCs w:val="24"/>
          <w:rtl/>
        </w:rPr>
        <w:t>(بسته و باز)</w:t>
      </w:r>
      <w:r w:rsidRPr="0067512D">
        <w:rPr>
          <w:rFonts w:cs="Times New Roman"/>
          <w:b/>
          <w:bCs/>
          <w:sz w:val="24"/>
          <w:szCs w:val="24"/>
          <w:rtl/>
        </w:rPr>
        <w:t xml:space="preserve">                 </w:t>
      </w:r>
      <w:r w:rsidR="00C7704A">
        <w:rPr>
          <w:rFonts w:cs="Times New Roman" w:hint="cs"/>
          <w:b/>
          <w:bCs/>
          <w:sz w:val="24"/>
          <w:szCs w:val="24"/>
          <w:rtl/>
        </w:rPr>
        <w:t xml:space="preserve">                   </w:t>
      </w:r>
      <w:r w:rsidRPr="0067512D">
        <w:rPr>
          <w:rFonts w:cs="Times New Roman"/>
          <w:b/>
          <w:bCs/>
          <w:sz w:val="24"/>
          <w:szCs w:val="24"/>
          <w:rtl/>
        </w:rPr>
        <w:t xml:space="preserve">                      </w:t>
      </w:r>
      <w:r w:rsidR="00C968BA" w:rsidRPr="0067512D">
        <w:rPr>
          <w:rFonts w:cs="Times New Roman"/>
          <w:b/>
          <w:bCs/>
          <w:sz w:val="24"/>
          <w:szCs w:val="24"/>
          <w:rtl/>
        </w:rPr>
        <w:t xml:space="preserve">     </w:t>
      </w:r>
      <w:r w:rsidRPr="0067512D">
        <w:rPr>
          <w:rFonts w:cs="Times New Roman"/>
          <w:b/>
          <w:bCs/>
          <w:sz w:val="24"/>
          <w:szCs w:val="24"/>
          <w:rtl/>
        </w:rPr>
        <w:t xml:space="preserve"> </w:t>
      </w:r>
      <w:r w:rsidR="008D4C07">
        <w:rPr>
          <w:rFonts w:cs="Times New Roman" w:hint="cs"/>
          <w:b/>
          <w:bCs/>
          <w:sz w:val="24"/>
          <w:szCs w:val="24"/>
          <w:rtl/>
        </w:rPr>
        <w:t xml:space="preserve">       </w:t>
      </w:r>
      <w:r w:rsidR="005D6C20"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="008D4C07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67512D">
        <w:rPr>
          <w:rFonts w:cs="Times New Roman"/>
          <w:b/>
          <w:bCs/>
          <w:sz w:val="24"/>
          <w:szCs w:val="24"/>
          <w:rtl/>
        </w:rPr>
        <w:t xml:space="preserve"> </w:t>
      </w:r>
      <w:r w:rsidR="00C7704A">
        <w:rPr>
          <w:rFonts w:cs="Times New Roman" w:hint="cs"/>
          <w:b/>
          <w:bCs/>
          <w:sz w:val="24"/>
          <w:szCs w:val="24"/>
          <w:rtl/>
        </w:rPr>
        <w:t>8</w:t>
      </w:r>
      <w:r w:rsidR="00D4707D">
        <w:rPr>
          <w:rFonts w:cs="Times New Roman" w:hint="cs"/>
          <w:b/>
          <w:bCs/>
          <w:sz w:val="24"/>
          <w:szCs w:val="24"/>
          <w:rtl/>
        </w:rPr>
        <w:t>5</w:t>
      </w:r>
      <w:r w:rsidRPr="0067512D">
        <w:rPr>
          <w:rFonts w:cs="Times New Roman"/>
          <w:b/>
          <w:bCs/>
          <w:sz w:val="24"/>
          <w:szCs w:val="24"/>
          <w:rtl/>
        </w:rPr>
        <w:t>%</w:t>
      </w:r>
    </w:p>
    <w:p w:rsidR="00F4319C" w:rsidRPr="0067512D" w:rsidRDefault="005D6C20" w:rsidP="005D6C20">
      <w:pPr>
        <w:pStyle w:val="Heading2"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Times New Roman" w:hint="cs"/>
          <w:b/>
          <w:bCs/>
          <w:sz w:val="24"/>
          <w:szCs w:val="24"/>
          <w:rtl/>
          <w:lang w:bidi="fa-IR"/>
        </w:rPr>
        <w:t xml:space="preserve">انجام يك تدريس خرد در رابطه با يكي از الگوهاي تدريس **                        </w:t>
      </w:r>
      <w:r w:rsidR="00C968BA" w:rsidRPr="0067512D">
        <w:rPr>
          <w:rFonts w:cs="Times New Roman"/>
          <w:b/>
          <w:bCs/>
          <w:sz w:val="24"/>
          <w:szCs w:val="24"/>
          <w:rtl/>
        </w:rPr>
        <w:t xml:space="preserve">  5</w:t>
      </w:r>
      <w:r w:rsidR="00F4319C" w:rsidRPr="0067512D">
        <w:rPr>
          <w:rFonts w:cs="Times New Roman"/>
          <w:b/>
          <w:bCs/>
          <w:sz w:val="24"/>
          <w:szCs w:val="24"/>
          <w:rtl/>
        </w:rPr>
        <w:t>%</w:t>
      </w:r>
    </w:p>
    <w:p w:rsidR="00F4319C" w:rsidRPr="0067512D" w:rsidRDefault="00F4319C" w:rsidP="00C968BA">
      <w:pPr>
        <w:jc w:val="both"/>
        <w:rPr>
          <w:b/>
          <w:bCs/>
          <w:rtl/>
        </w:rPr>
      </w:pPr>
      <w:r w:rsidRPr="0067512D">
        <w:rPr>
          <w:b/>
          <w:bCs/>
          <w:rtl/>
        </w:rPr>
        <w:t>سیاست های دوره:</w:t>
      </w:r>
    </w:p>
    <w:p w:rsidR="00F4319C" w:rsidRPr="00C7704A" w:rsidRDefault="005D6C20" w:rsidP="00C968BA">
      <w:pPr>
        <w:jc w:val="both"/>
        <w:rPr>
          <w:rtl/>
        </w:rPr>
      </w:pPr>
      <w:r>
        <w:rPr>
          <w:rFonts w:hint="cs"/>
          <w:rtl/>
        </w:rPr>
        <w:t>*</w:t>
      </w:r>
      <w:r w:rsidR="00F4319C" w:rsidRPr="00C7704A">
        <w:rPr>
          <w:rtl/>
        </w:rPr>
        <w:t>دانشجویان موظف به مطالعه قبل از هر جلسه بوده و با آمادگی در کلاس حاضر گردند شرکت فعال لازمه موفقیت در این درس خواهد بود.</w:t>
      </w:r>
    </w:p>
    <w:p w:rsidR="009A7A3D" w:rsidRDefault="005D6C20" w:rsidP="005D6C20">
      <w:pPr>
        <w:tabs>
          <w:tab w:val="right" w:pos="6146"/>
        </w:tabs>
        <w:jc w:val="both"/>
        <w:rPr>
          <w:rFonts w:hint="cs"/>
          <w:rtl/>
        </w:rPr>
      </w:pPr>
      <w:r>
        <w:rPr>
          <w:rFonts w:hint="cs"/>
          <w:rtl/>
        </w:rPr>
        <w:lastRenderedPageBreak/>
        <w:t xml:space="preserve">** تدريس مشاركتي </w:t>
      </w:r>
      <w:r>
        <w:rPr>
          <w:rtl/>
        </w:rPr>
        <w:t>–</w:t>
      </w:r>
      <w:r>
        <w:rPr>
          <w:rFonts w:hint="cs"/>
          <w:rtl/>
        </w:rPr>
        <w:t xml:space="preserve"> ايفاي نقس </w:t>
      </w:r>
      <w:r>
        <w:rPr>
          <w:rtl/>
        </w:rPr>
        <w:t>–</w:t>
      </w:r>
      <w:r>
        <w:rPr>
          <w:rFonts w:hint="cs"/>
          <w:rtl/>
        </w:rPr>
        <w:t xml:space="preserve"> تكوين مفهوم </w:t>
      </w:r>
      <w:r>
        <w:rPr>
          <w:rtl/>
        </w:rPr>
        <w:t>–</w:t>
      </w:r>
      <w:r>
        <w:rPr>
          <w:rFonts w:hint="cs"/>
          <w:rtl/>
        </w:rPr>
        <w:t xml:space="preserve"> دريافت مفهوم </w:t>
      </w:r>
      <w:r>
        <w:rPr>
          <w:rtl/>
        </w:rPr>
        <w:t>–</w:t>
      </w:r>
      <w:r>
        <w:rPr>
          <w:rFonts w:hint="cs"/>
          <w:rtl/>
        </w:rPr>
        <w:t xml:space="preserve"> پيش سازمان دهنده </w:t>
      </w:r>
      <w:r>
        <w:rPr>
          <w:rtl/>
        </w:rPr>
        <w:t>–</w:t>
      </w:r>
      <w:r>
        <w:rPr>
          <w:rFonts w:hint="cs"/>
          <w:rtl/>
        </w:rPr>
        <w:t xml:space="preserve"> كاوشگري شواب</w:t>
      </w:r>
      <w:r>
        <w:rPr>
          <w:rtl/>
        </w:rPr>
        <w:t>–</w:t>
      </w:r>
      <w:r>
        <w:rPr>
          <w:rFonts w:hint="cs"/>
          <w:rtl/>
        </w:rPr>
        <w:t xml:space="preserve"> كاوشگري ساكمن </w:t>
      </w:r>
      <w:r>
        <w:rPr>
          <w:rtl/>
        </w:rPr>
        <w:t>–</w:t>
      </w:r>
      <w:r>
        <w:rPr>
          <w:rFonts w:hint="cs"/>
          <w:rtl/>
        </w:rPr>
        <w:t xml:space="preserve"> فردي </w:t>
      </w:r>
      <w:r>
        <w:rPr>
          <w:rtl/>
        </w:rPr>
        <w:t>–</w:t>
      </w:r>
      <w:r>
        <w:rPr>
          <w:rFonts w:hint="cs"/>
          <w:rtl/>
        </w:rPr>
        <w:t xml:space="preserve"> تسلط ياب- شبيه سازي </w:t>
      </w:r>
      <w:r>
        <w:rPr>
          <w:rtl/>
        </w:rPr>
        <w:t>–</w:t>
      </w:r>
      <w:r>
        <w:rPr>
          <w:rFonts w:hint="cs"/>
          <w:rtl/>
        </w:rPr>
        <w:t xml:space="preserve"> مستقيم </w:t>
      </w:r>
      <w:r>
        <w:rPr>
          <w:rtl/>
        </w:rPr>
        <w:t>–</w:t>
      </w:r>
      <w:r>
        <w:rPr>
          <w:rFonts w:hint="cs"/>
          <w:rtl/>
        </w:rPr>
        <w:t xml:space="preserve"> الكترونيكي </w:t>
      </w:r>
      <w:r>
        <w:rPr>
          <w:rtl/>
        </w:rPr>
        <w:t>–</w:t>
      </w:r>
      <w:r>
        <w:rPr>
          <w:rFonts w:hint="cs"/>
          <w:rtl/>
        </w:rPr>
        <w:t xml:space="preserve"> مبتني بر شواهد- تفكر انتقادي </w:t>
      </w:r>
      <w:r>
        <w:rPr>
          <w:rtl/>
        </w:rPr>
        <w:t>–</w:t>
      </w:r>
      <w:r>
        <w:rPr>
          <w:rFonts w:hint="cs"/>
          <w:rtl/>
        </w:rPr>
        <w:t xml:space="preserve"> صلاحيت محور </w:t>
      </w:r>
      <w:r>
        <w:rPr>
          <w:rtl/>
        </w:rPr>
        <w:t>–</w:t>
      </w:r>
      <w:r>
        <w:rPr>
          <w:rFonts w:hint="cs"/>
          <w:rtl/>
        </w:rPr>
        <w:t xml:space="preserve"> وظيفه محور </w:t>
      </w:r>
      <w:r>
        <w:rPr>
          <w:rtl/>
        </w:rPr>
        <w:t>–</w:t>
      </w:r>
      <w:r>
        <w:rPr>
          <w:rFonts w:hint="cs"/>
          <w:rtl/>
        </w:rPr>
        <w:t xml:space="preserve"> خدمت محور </w:t>
      </w:r>
    </w:p>
    <w:p w:rsidR="005D6C20" w:rsidRDefault="005D6C20" w:rsidP="005D6C20">
      <w:pPr>
        <w:tabs>
          <w:tab w:val="right" w:pos="6146"/>
        </w:tabs>
        <w:jc w:val="both"/>
        <w:rPr>
          <w:rtl/>
        </w:rPr>
      </w:pPr>
    </w:p>
    <w:p w:rsidR="00F4319C" w:rsidRPr="00C7704A" w:rsidRDefault="00D4707D" w:rsidP="00D4707D">
      <w:pPr>
        <w:tabs>
          <w:tab w:val="right" w:pos="6146"/>
        </w:tabs>
        <w:ind w:left="360"/>
        <w:jc w:val="both"/>
      </w:pPr>
      <w:r w:rsidRPr="00C7704A">
        <w:rPr>
          <w:rtl/>
        </w:rPr>
        <w:t>ب</w:t>
      </w:r>
      <w:r w:rsidR="00F4319C" w:rsidRPr="00C7704A">
        <w:rPr>
          <w:rtl/>
        </w:rPr>
        <w:t>رنامه كلاس :</w:t>
      </w:r>
    </w:p>
    <w:p w:rsidR="00F4319C" w:rsidRPr="00C7704A" w:rsidRDefault="00F4319C" w:rsidP="00C968BA">
      <w:pPr>
        <w:pStyle w:val="Heading2"/>
        <w:rPr>
          <w:rFonts w:cs="Times New Roman"/>
          <w:sz w:val="24"/>
          <w:szCs w:val="24"/>
          <w:rtl/>
          <w:lang w:bidi="fa-IR"/>
        </w:rPr>
      </w:pPr>
      <w:r w:rsidRPr="00C7704A">
        <w:rPr>
          <w:rFonts w:cs="Times New Roman"/>
          <w:sz w:val="24"/>
          <w:szCs w:val="24"/>
          <w:rtl/>
        </w:rPr>
        <w:t xml:space="preserve">موضوع                           </w:t>
      </w:r>
      <w:r w:rsidRPr="00C7704A">
        <w:rPr>
          <w:rFonts w:cs="Times New Roman"/>
          <w:sz w:val="24"/>
          <w:szCs w:val="24"/>
          <w:rtl/>
          <w:lang w:bidi="fa-IR"/>
        </w:rPr>
        <w:t xml:space="preserve">                                                   </w:t>
      </w:r>
      <w:r w:rsidRPr="00C7704A">
        <w:rPr>
          <w:rFonts w:cs="Times New Roman"/>
          <w:sz w:val="24"/>
          <w:szCs w:val="24"/>
          <w:rtl/>
        </w:rPr>
        <w:t xml:space="preserve"> تاریخ </w:t>
      </w:r>
    </w:p>
    <w:p w:rsidR="00F4319C" w:rsidRPr="00C7704A" w:rsidRDefault="00F4319C" w:rsidP="00B25647">
      <w:pPr>
        <w:pStyle w:val="Heading2"/>
        <w:rPr>
          <w:rFonts w:cs="Times New Roman"/>
          <w:sz w:val="24"/>
          <w:szCs w:val="24"/>
          <w:rtl/>
        </w:rPr>
      </w:pPr>
      <w:r w:rsidRPr="00C7704A">
        <w:rPr>
          <w:rFonts w:cs="Times New Roman"/>
          <w:sz w:val="24"/>
          <w:szCs w:val="24"/>
          <w:rtl/>
        </w:rPr>
        <w:t xml:space="preserve">مهارتهاي تدريس                                                      </w:t>
      </w:r>
      <w:r w:rsidR="00B25647" w:rsidRPr="00C7704A">
        <w:rPr>
          <w:rFonts w:cs="Times New Roman"/>
          <w:sz w:val="24"/>
          <w:szCs w:val="24"/>
          <w:rtl/>
        </w:rPr>
        <w:t xml:space="preserve">       </w:t>
      </w:r>
      <w:r w:rsidR="008D4C07" w:rsidRPr="00C7704A">
        <w:rPr>
          <w:rFonts w:cs="Times New Roman" w:hint="cs"/>
          <w:sz w:val="24"/>
          <w:szCs w:val="24"/>
          <w:rtl/>
        </w:rPr>
        <w:t xml:space="preserve">  </w:t>
      </w:r>
      <w:r w:rsidRPr="00C7704A">
        <w:rPr>
          <w:rFonts w:cs="Times New Roman"/>
          <w:sz w:val="24"/>
          <w:szCs w:val="24"/>
          <w:rtl/>
        </w:rPr>
        <w:t xml:space="preserve"> جلسه اول</w:t>
      </w:r>
    </w:p>
    <w:p w:rsidR="00F4319C" w:rsidRPr="00C7704A" w:rsidRDefault="00F4319C" w:rsidP="00C968BA">
      <w:pPr>
        <w:pStyle w:val="Heading2"/>
        <w:rPr>
          <w:rFonts w:cs="Times New Roman"/>
          <w:sz w:val="24"/>
          <w:szCs w:val="24"/>
          <w:rtl/>
        </w:rPr>
      </w:pPr>
      <w:r w:rsidRPr="00C7704A">
        <w:rPr>
          <w:rFonts w:cs="Times New Roman"/>
          <w:sz w:val="24"/>
          <w:szCs w:val="24"/>
          <w:rtl/>
        </w:rPr>
        <w:t xml:space="preserve">ويژگي هاي تدريس موثر                          </w:t>
      </w:r>
      <w:r w:rsidR="00B25647" w:rsidRPr="00C7704A">
        <w:rPr>
          <w:rFonts w:cs="Times New Roman"/>
          <w:sz w:val="24"/>
          <w:szCs w:val="24"/>
          <w:rtl/>
        </w:rPr>
        <w:t xml:space="preserve">                        </w:t>
      </w:r>
      <w:r w:rsidR="008D4C07" w:rsidRPr="00C7704A">
        <w:rPr>
          <w:rFonts w:cs="Times New Roman" w:hint="cs"/>
          <w:sz w:val="24"/>
          <w:szCs w:val="24"/>
          <w:rtl/>
        </w:rPr>
        <w:t xml:space="preserve"> </w:t>
      </w:r>
      <w:r w:rsidR="00B25647" w:rsidRPr="00C7704A">
        <w:rPr>
          <w:rFonts w:cs="Times New Roman"/>
          <w:sz w:val="24"/>
          <w:szCs w:val="24"/>
          <w:rtl/>
        </w:rPr>
        <w:t xml:space="preserve">  </w:t>
      </w:r>
      <w:r w:rsidRPr="00C7704A">
        <w:rPr>
          <w:rFonts w:cs="Times New Roman"/>
          <w:sz w:val="24"/>
          <w:szCs w:val="24"/>
          <w:rtl/>
        </w:rPr>
        <w:t xml:space="preserve"> جلسه دوم </w:t>
      </w:r>
    </w:p>
    <w:p w:rsidR="00F4319C" w:rsidRPr="00C7704A" w:rsidRDefault="00F4319C" w:rsidP="00B25647">
      <w:pPr>
        <w:pStyle w:val="Heading2"/>
        <w:rPr>
          <w:rFonts w:cs="Times New Roman"/>
          <w:sz w:val="24"/>
          <w:szCs w:val="24"/>
          <w:rtl/>
        </w:rPr>
      </w:pPr>
      <w:r w:rsidRPr="00C7704A">
        <w:rPr>
          <w:rFonts w:cs="Times New Roman"/>
          <w:sz w:val="24"/>
          <w:szCs w:val="24"/>
          <w:rtl/>
        </w:rPr>
        <w:t>مهارتهاي پرسش كردن                                                        جلسه دوم</w:t>
      </w:r>
    </w:p>
    <w:p w:rsidR="00F4319C" w:rsidRPr="00C7704A" w:rsidRDefault="00F4319C" w:rsidP="00B25647">
      <w:pPr>
        <w:pStyle w:val="Heading2"/>
        <w:rPr>
          <w:rFonts w:cs="Times New Roman"/>
          <w:sz w:val="24"/>
          <w:szCs w:val="24"/>
          <w:rtl/>
        </w:rPr>
      </w:pPr>
      <w:r w:rsidRPr="00C7704A">
        <w:rPr>
          <w:rFonts w:cs="Times New Roman"/>
          <w:sz w:val="24"/>
          <w:szCs w:val="24"/>
          <w:rtl/>
        </w:rPr>
        <w:t xml:space="preserve">الگوهاي تدريس و ويژگي هاي آنها                                      </w:t>
      </w:r>
      <w:r w:rsidR="008D4C07" w:rsidRPr="00C7704A">
        <w:rPr>
          <w:rFonts w:cs="Times New Roman" w:hint="cs"/>
          <w:sz w:val="24"/>
          <w:szCs w:val="24"/>
          <w:rtl/>
        </w:rPr>
        <w:t xml:space="preserve"> </w:t>
      </w:r>
      <w:r w:rsidRPr="00C7704A">
        <w:rPr>
          <w:rFonts w:cs="Times New Roman"/>
          <w:sz w:val="24"/>
          <w:szCs w:val="24"/>
          <w:rtl/>
        </w:rPr>
        <w:t xml:space="preserve">  جلسه </w:t>
      </w:r>
      <w:r w:rsidR="00B25647" w:rsidRPr="00C7704A">
        <w:rPr>
          <w:rFonts w:cs="Times New Roman"/>
          <w:sz w:val="24"/>
          <w:szCs w:val="24"/>
          <w:rtl/>
        </w:rPr>
        <w:t>سوم</w:t>
      </w:r>
    </w:p>
    <w:p w:rsidR="00F4319C" w:rsidRPr="00C7704A" w:rsidRDefault="00F4319C" w:rsidP="00B25647">
      <w:pPr>
        <w:pStyle w:val="Heading2"/>
        <w:rPr>
          <w:rFonts w:cs="Times New Roman"/>
          <w:sz w:val="24"/>
          <w:szCs w:val="24"/>
        </w:rPr>
      </w:pPr>
      <w:r w:rsidRPr="00C7704A">
        <w:rPr>
          <w:rFonts w:cs="Times New Roman"/>
          <w:sz w:val="24"/>
          <w:szCs w:val="24"/>
          <w:rtl/>
        </w:rPr>
        <w:t xml:space="preserve">خانواده اجتماعي                                                          </w:t>
      </w:r>
      <w:r w:rsidR="008D4C07" w:rsidRPr="00C7704A">
        <w:rPr>
          <w:rFonts w:cs="Times New Roman" w:hint="cs"/>
          <w:sz w:val="24"/>
          <w:szCs w:val="24"/>
          <w:rtl/>
        </w:rPr>
        <w:t xml:space="preserve">  </w:t>
      </w:r>
      <w:r w:rsidRPr="00C7704A">
        <w:rPr>
          <w:rFonts w:cs="Times New Roman"/>
          <w:sz w:val="24"/>
          <w:szCs w:val="24"/>
          <w:rtl/>
        </w:rPr>
        <w:t xml:space="preserve">    جلسه چهارم و پنجم</w:t>
      </w:r>
    </w:p>
    <w:p w:rsidR="00F4319C" w:rsidRPr="00C7704A" w:rsidRDefault="00F4319C" w:rsidP="00B25647">
      <w:pPr>
        <w:pStyle w:val="Heading2"/>
        <w:rPr>
          <w:rFonts w:cs="Times New Roman"/>
          <w:sz w:val="24"/>
          <w:szCs w:val="24"/>
          <w:rtl/>
        </w:rPr>
      </w:pPr>
      <w:r w:rsidRPr="00C7704A">
        <w:rPr>
          <w:rFonts w:cs="Times New Roman"/>
          <w:sz w:val="24"/>
          <w:szCs w:val="24"/>
          <w:rtl/>
        </w:rPr>
        <w:t xml:space="preserve">خانواده اطلاعات پردازي                                                 </w:t>
      </w:r>
      <w:r w:rsidR="008D4C07" w:rsidRPr="00C7704A">
        <w:rPr>
          <w:rFonts w:cs="Times New Roman" w:hint="cs"/>
          <w:sz w:val="24"/>
          <w:szCs w:val="24"/>
          <w:rtl/>
        </w:rPr>
        <w:t xml:space="preserve">  </w:t>
      </w:r>
      <w:r w:rsidRPr="00C7704A">
        <w:rPr>
          <w:rFonts w:cs="Times New Roman"/>
          <w:sz w:val="24"/>
          <w:szCs w:val="24"/>
          <w:rtl/>
        </w:rPr>
        <w:t xml:space="preserve">   جلسه ششم و هفتم</w:t>
      </w:r>
    </w:p>
    <w:p w:rsidR="00F4319C" w:rsidRPr="00C7704A" w:rsidRDefault="00F4319C" w:rsidP="00C968BA">
      <w:pPr>
        <w:pStyle w:val="Heading1"/>
        <w:rPr>
          <w:rFonts w:cs="Times New Roman"/>
          <w:sz w:val="24"/>
          <w:szCs w:val="24"/>
        </w:rPr>
      </w:pPr>
      <w:r w:rsidRPr="00C7704A">
        <w:rPr>
          <w:rFonts w:cs="Times New Roman"/>
          <w:sz w:val="24"/>
          <w:szCs w:val="24"/>
          <w:rtl/>
        </w:rPr>
        <w:t xml:space="preserve">خانواده فردي                                    </w:t>
      </w:r>
      <w:r w:rsidR="00B25647" w:rsidRPr="00C7704A">
        <w:rPr>
          <w:rFonts w:cs="Times New Roman"/>
          <w:sz w:val="24"/>
          <w:szCs w:val="24"/>
          <w:rtl/>
        </w:rPr>
        <w:t xml:space="preserve">                             </w:t>
      </w:r>
      <w:r w:rsidR="008D4C07" w:rsidRPr="00C7704A">
        <w:rPr>
          <w:rFonts w:cs="Times New Roman" w:hint="cs"/>
          <w:sz w:val="24"/>
          <w:szCs w:val="24"/>
          <w:rtl/>
        </w:rPr>
        <w:t xml:space="preserve">  </w:t>
      </w:r>
      <w:r w:rsidRPr="00C7704A">
        <w:rPr>
          <w:rFonts w:cs="Times New Roman"/>
          <w:sz w:val="24"/>
          <w:szCs w:val="24"/>
          <w:rtl/>
        </w:rPr>
        <w:t xml:space="preserve"> جلسه هشتم</w:t>
      </w:r>
    </w:p>
    <w:p w:rsidR="00F4319C" w:rsidRPr="00C7704A" w:rsidRDefault="00F4319C" w:rsidP="00C968BA">
      <w:pPr>
        <w:pStyle w:val="Heading1"/>
        <w:rPr>
          <w:rFonts w:cs="Times New Roman"/>
          <w:sz w:val="24"/>
          <w:szCs w:val="24"/>
          <w:rtl/>
        </w:rPr>
      </w:pPr>
      <w:r w:rsidRPr="00C7704A">
        <w:rPr>
          <w:rFonts w:cs="Times New Roman"/>
          <w:sz w:val="24"/>
          <w:szCs w:val="24"/>
          <w:rtl/>
        </w:rPr>
        <w:t xml:space="preserve">خانواده رفتاري                                 </w:t>
      </w:r>
      <w:r w:rsidR="00B25647" w:rsidRPr="00C7704A">
        <w:rPr>
          <w:rFonts w:cs="Times New Roman"/>
          <w:sz w:val="24"/>
          <w:szCs w:val="24"/>
          <w:rtl/>
        </w:rPr>
        <w:t xml:space="preserve">                             </w:t>
      </w:r>
      <w:r w:rsidR="008D4C07" w:rsidRPr="00C7704A">
        <w:rPr>
          <w:rFonts w:cs="Times New Roman" w:hint="cs"/>
          <w:sz w:val="24"/>
          <w:szCs w:val="24"/>
          <w:rtl/>
        </w:rPr>
        <w:t xml:space="preserve"> </w:t>
      </w:r>
      <w:r w:rsidR="00B25647" w:rsidRPr="00C7704A">
        <w:rPr>
          <w:rFonts w:cs="Times New Roman"/>
          <w:sz w:val="24"/>
          <w:szCs w:val="24"/>
          <w:rtl/>
        </w:rPr>
        <w:t xml:space="preserve">  </w:t>
      </w:r>
      <w:r w:rsidRPr="00C7704A">
        <w:rPr>
          <w:rFonts w:cs="Times New Roman"/>
          <w:sz w:val="24"/>
          <w:szCs w:val="24"/>
          <w:rtl/>
        </w:rPr>
        <w:t>جلسه هشتم و نهم</w:t>
      </w:r>
    </w:p>
    <w:p w:rsidR="00F4319C" w:rsidRPr="00C7704A" w:rsidRDefault="00F4319C" w:rsidP="00B2564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 w:val="0"/>
          <w:bCs w:val="0"/>
          <w:sz w:val="24"/>
          <w:szCs w:val="24"/>
          <w:rtl/>
        </w:rPr>
      </w:pPr>
      <w:r w:rsidRPr="00C7704A">
        <w:rPr>
          <w:rFonts w:cs="Times New Roman"/>
          <w:b w:val="0"/>
          <w:bCs w:val="0"/>
          <w:sz w:val="24"/>
          <w:szCs w:val="24"/>
          <w:rtl/>
        </w:rPr>
        <w:t>تفكر خلاق و استدلال باليني</w:t>
      </w:r>
      <w:r w:rsidR="00B25647" w:rsidRPr="00C7704A">
        <w:rPr>
          <w:rFonts w:cs="Times New Roman"/>
          <w:b w:val="0"/>
          <w:bCs w:val="0"/>
          <w:sz w:val="24"/>
          <w:szCs w:val="24"/>
          <w:rtl/>
        </w:rPr>
        <w:t xml:space="preserve">- تفکر انتقادی </w:t>
      </w:r>
      <w:r w:rsidRPr="00C7704A">
        <w:rPr>
          <w:rFonts w:cs="Times New Roman"/>
          <w:b w:val="0"/>
          <w:bCs w:val="0"/>
          <w:sz w:val="24"/>
          <w:szCs w:val="24"/>
          <w:rtl/>
        </w:rPr>
        <w:t xml:space="preserve">                              </w:t>
      </w:r>
      <w:r w:rsidRPr="00C7704A">
        <w:rPr>
          <w:rStyle w:val="Heading1Char"/>
          <w:rFonts w:cs="Times New Roman"/>
          <w:b w:val="0"/>
          <w:bCs w:val="0"/>
          <w:sz w:val="24"/>
          <w:szCs w:val="24"/>
          <w:rtl/>
        </w:rPr>
        <w:t>جلسه دهم</w:t>
      </w:r>
    </w:p>
    <w:p w:rsidR="00F4319C" w:rsidRPr="00C7704A" w:rsidRDefault="00F4319C" w:rsidP="00C968B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 w:val="0"/>
          <w:bCs w:val="0"/>
          <w:sz w:val="24"/>
          <w:szCs w:val="24"/>
          <w:rtl/>
        </w:rPr>
      </w:pPr>
      <w:r w:rsidRPr="00C7704A">
        <w:rPr>
          <w:rFonts w:cs="Times New Roman"/>
          <w:b w:val="0"/>
          <w:bCs w:val="0"/>
          <w:sz w:val="24"/>
          <w:szCs w:val="24"/>
          <w:rtl/>
        </w:rPr>
        <w:t xml:space="preserve">مديريت و رهبري عرصه يادگيري پرستاري         </w:t>
      </w:r>
      <w:r w:rsidR="008D4C07" w:rsidRPr="00C7704A">
        <w:rPr>
          <w:rFonts w:cs="Times New Roman"/>
          <w:b w:val="0"/>
          <w:bCs w:val="0"/>
          <w:sz w:val="24"/>
          <w:szCs w:val="24"/>
          <w:rtl/>
        </w:rPr>
        <w:t xml:space="preserve">                  </w:t>
      </w:r>
      <w:r w:rsidR="00B25647" w:rsidRPr="00C7704A">
        <w:rPr>
          <w:rFonts w:cs="Times New Roman"/>
          <w:b w:val="0"/>
          <w:bCs w:val="0"/>
          <w:sz w:val="24"/>
          <w:szCs w:val="24"/>
          <w:rtl/>
        </w:rPr>
        <w:t xml:space="preserve"> </w:t>
      </w:r>
      <w:r w:rsidRPr="00C7704A">
        <w:rPr>
          <w:rFonts w:cs="Times New Roman"/>
          <w:b w:val="0"/>
          <w:bCs w:val="0"/>
          <w:sz w:val="24"/>
          <w:szCs w:val="24"/>
          <w:rtl/>
        </w:rPr>
        <w:t xml:space="preserve"> </w:t>
      </w:r>
      <w:r w:rsidRPr="00C7704A">
        <w:rPr>
          <w:rStyle w:val="Heading1Char"/>
          <w:rFonts w:cs="Times New Roman"/>
          <w:b w:val="0"/>
          <w:bCs w:val="0"/>
          <w:sz w:val="24"/>
          <w:szCs w:val="24"/>
          <w:rtl/>
        </w:rPr>
        <w:t>جلسه يازدهم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 xml:space="preserve">انضباط در عرصه يادگيري پرستاري                     </w:t>
      </w:r>
      <w:r w:rsidR="00B25647" w:rsidRPr="00C7704A">
        <w:rPr>
          <w:rtl/>
        </w:rPr>
        <w:t xml:space="preserve">                 </w:t>
      </w:r>
      <w:r w:rsidRPr="00C7704A">
        <w:rPr>
          <w:rStyle w:val="Heading1Char"/>
          <w:rFonts w:cs="Times New Roman"/>
          <w:sz w:val="24"/>
          <w:szCs w:val="24"/>
          <w:rtl/>
        </w:rPr>
        <w:t>جلسه يازدهم</w:t>
      </w:r>
    </w:p>
    <w:p w:rsidR="00F4319C" w:rsidRPr="00C7704A" w:rsidRDefault="00F4319C" w:rsidP="00C968BA">
      <w:pPr>
        <w:jc w:val="both"/>
        <w:rPr>
          <w:rtl/>
        </w:rPr>
      </w:pPr>
      <w:r w:rsidRPr="00C7704A">
        <w:rPr>
          <w:rtl/>
        </w:rPr>
        <w:t xml:space="preserve">تغيير رفتار                                        </w:t>
      </w:r>
      <w:r w:rsidR="00B25647" w:rsidRPr="00C7704A">
        <w:rPr>
          <w:rtl/>
        </w:rPr>
        <w:t xml:space="preserve">                             </w:t>
      </w:r>
      <w:r w:rsidRPr="00C7704A">
        <w:rPr>
          <w:rtl/>
        </w:rPr>
        <w:t xml:space="preserve"> </w:t>
      </w:r>
      <w:r w:rsidRPr="00C7704A">
        <w:rPr>
          <w:rStyle w:val="Heading1Char"/>
          <w:rFonts w:cs="Times New Roman"/>
          <w:sz w:val="24"/>
          <w:szCs w:val="24"/>
          <w:rtl/>
        </w:rPr>
        <w:t>جلسه دوازدهم</w:t>
      </w:r>
    </w:p>
    <w:p w:rsidR="00B25647" w:rsidRPr="00C7704A" w:rsidRDefault="00F4319C" w:rsidP="00B25647">
      <w:pPr>
        <w:pStyle w:val="Heading1"/>
        <w:rPr>
          <w:rFonts w:cs="Times New Roman"/>
          <w:sz w:val="24"/>
          <w:szCs w:val="24"/>
          <w:rtl/>
        </w:rPr>
      </w:pPr>
      <w:r w:rsidRPr="00C7704A">
        <w:rPr>
          <w:rFonts w:cs="Times New Roman"/>
          <w:sz w:val="24"/>
          <w:szCs w:val="24"/>
          <w:rtl/>
        </w:rPr>
        <w:t xml:space="preserve">يادگيري بزرگسالان و ويژگي هاي آن                  </w:t>
      </w:r>
      <w:r w:rsidR="008D4C07" w:rsidRPr="00C7704A">
        <w:rPr>
          <w:rFonts w:cs="Times New Roman"/>
          <w:sz w:val="24"/>
          <w:szCs w:val="24"/>
          <w:rtl/>
        </w:rPr>
        <w:t xml:space="preserve">               </w:t>
      </w:r>
      <w:r w:rsidR="00B25647" w:rsidRPr="00C7704A">
        <w:rPr>
          <w:rFonts w:cs="Times New Roman"/>
          <w:sz w:val="24"/>
          <w:szCs w:val="24"/>
          <w:rtl/>
        </w:rPr>
        <w:t xml:space="preserve">  </w:t>
      </w:r>
      <w:r w:rsidRPr="00C7704A">
        <w:rPr>
          <w:rFonts w:cs="Times New Roman"/>
          <w:sz w:val="24"/>
          <w:szCs w:val="24"/>
          <w:rtl/>
        </w:rPr>
        <w:t xml:space="preserve"> جلسه سيزدهم</w:t>
      </w:r>
    </w:p>
    <w:p w:rsidR="00F4319C" w:rsidRPr="0067512D" w:rsidRDefault="008D4C07" w:rsidP="00B25647">
      <w:pPr>
        <w:pStyle w:val="Heading1"/>
        <w:rPr>
          <w:rFonts w:cs="Times New Roman"/>
          <w:b/>
          <w:bCs/>
          <w:sz w:val="24"/>
          <w:szCs w:val="24"/>
        </w:rPr>
      </w:pPr>
      <w:r w:rsidRPr="00C7704A">
        <w:rPr>
          <w:rFonts w:cs="Times New Roman"/>
          <w:sz w:val="24"/>
          <w:szCs w:val="24"/>
          <w:rtl/>
        </w:rPr>
        <w:t>رویکردهای نوین</w:t>
      </w:r>
      <w:r w:rsidRPr="00C7704A">
        <w:rPr>
          <w:rFonts w:cs="Times New Roman" w:hint="cs"/>
          <w:sz w:val="24"/>
          <w:szCs w:val="24"/>
          <w:rtl/>
        </w:rPr>
        <w:t xml:space="preserve"> </w:t>
      </w:r>
      <w:r w:rsidRPr="00C7704A">
        <w:rPr>
          <w:rFonts w:cs="Times New Roman"/>
          <w:sz w:val="24"/>
          <w:szCs w:val="24"/>
          <w:rtl/>
        </w:rPr>
        <w:t>–</w:t>
      </w:r>
      <w:r w:rsidRPr="00C7704A">
        <w:rPr>
          <w:rFonts w:cs="Times New Roman" w:hint="cs"/>
          <w:sz w:val="24"/>
          <w:szCs w:val="24"/>
          <w:rtl/>
        </w:rPr>
        <w:t xml:space="preserve"> ارائه مقالات </w:t>
      </w:r>
      <w:r w:rsidR="00F4319C" w:rsidRPr="00C7704A">
        <w:rPr>
          <w:rFonts w:cs="Times New Roman"/>
          <w:sz w:val="24"/>
          <w:szCs w:val="24"/>
          <w:rtl/>
        </w:rPr>
        <w:t xml:space="preserve"> </w:t>
      </w:r>
      <w:r w:rsidR="00B25647" w:rsidRPr="00C7704A">
        <w:rPr>
          <w:rFonts w:cs="Times New Roman"/>
          <w:sz w:val="24"/>
          <w:szCs w:val="24"/>
          <w:rtl/>
        </w:rPr>
        <w:t xml:space="preserve">                        </w:t>
      </w:r>
      <w:r w:rsidRPr="00C7704A">
        <w:rPr>
          <w:rFonts w:cs="Times New Roman"/>
          <w:sz w:val="24"/>
          <w:szCs w:val="24"/>
          <w:rtl/>
        </w:rPr>
        <w:t xml:space="preserve">              </w:t>
      </w:r>
      <w:r w:rsidR="00B25647" w:rsidRPr="00C7704A">
        <w:rPr>
          <w:rFonts w:cs="Times New Roman"/>
          <w:sz w:val="24"/>
          <w:szCs w:val="24"/>
          <w:rtl/>
        </w:rPr>
        <w:t xml:space="preserve"> </w:t>
      </w:r>
      <w:r w:rsidR="00F4319C" w:rsidRPr="00C7704A">
        <w:rPr>
          <w:rFonts w:cs="Times New Roman"/>
          <w:sz w:val="24"/>
          <w:szCs w:val="24"/>
          <w:rtl/>
        </w:rPr>
        <w:t>جلسه چهاردهم تا شانزده</w:t>
      </w:r>
      <w:r w:rsidR="00F4319C" w:rsidRPr="0067512D">
        <w:rPr>
          <w:rFonts w:cs="Times New Roman"/>
          <w:b/>
          <w:bCs/>
          <w:sz w:val="24"/>
          <w:szCs w:val="24"/>
          <w:rtl/>
        </w:rPr>
        <w:t xml:space="preserve">              </w:t>
      </w:r>
      <w:r w:rsidR="00F4319C" w:rsidRPr="0067512D">
        <w:rPr>
          <w:rFonts w:cs="Times New Roman"/>
          <w:b/>
          <w:bCs/>
          <w:sz w:val="24"/>
          <w:szCs w:val="24"/>
        </w:rPr>
        <w:t xml:space="preserve">    </w:t>
      </w:r>
    </w:p>
    <w:p w:rsidR="00F4319C" w:rsidRDefault="00F4319C" w:rsidP="00C968BA">
      <w:pPr>
        <w:rPr>
          <w:b/>
          <w:bCs/>
          <w:rtl/>
        </w:rPr>
      </w:pPr>
      <w:r w:rsidRPr="0067512D">
        <w:rPr>
          <w:b/>
          <w:bCs/>
          <w:rtl/>
        </w:rPr>
        <w:t>منابع :</w:t>
      </w:r>
    </w:p>
    <w:p w:rsidR="009A7A3D" w:rsidRDefault="009A7A3D" w:rsidP="009A7A3D">
      <w:pPr>
        <w:pStyle w:val="ListParagraph"/>
        <w:jc w:val="right"/>
      </w:pPr>
      <w:r w:rsidRPr="009A7A3D">
        <w:t>1-</w:t>
      </w:r>
      <w:proofErr w:type="gramStart"/>
      <w:r w:rsidRPr="009A7A3D">
        <w:t>Veerabhadrappa  "</w:t>
      </w:r>
      <w:proofErr w:type="gramEnd"/>
      <w:r w:rsidRPr="009A7A3D">
        <w:t xml:space="preserve">The short textbook of nursing education"  </w:t>
      </w:r>
      <w:proofErr w:type="spellStart"/>
      <w:r w:rsidRPr="009A7A3D">
        <w:t>Japee</w:t>
      </w:r>
      <w:proofErr w:type="spellEnd"/>
      <w:r w:rsidRPr="009A7A3D">
        <w:t xml:space="preserve"> 2011</w:t>
      </w:r>
    </w:p>
    <w:p w:rsidR="009A7A3D" w:rsidRPr="009A7A3D" w:rsidRDefault="009A7A3D" w:rsidP="009A7A3D">
      <w:pPr>
        <w:pStyle w:val="ListParagraph"/>
        <w:jc w:val="right"/>
      </w:pPr>
      <w:r>
        <w:t xml:space="preserve">2- </w:t>
      </w:r>
      <w:proofErr w:type="spellStart"/>
      <w:r>
        <w:t>Kp</w:t>
      </w:r>
      <w:proofErr w:type="spellEnd"/>
      <w:r>
        <w:t xml:space="preserve"> </w:t>
      </w:r>
      <w:proofErr w:type="spellStart"/>
      <w:r>
        <w:t>Neeraja</w:t>
      </w:r>
      <w:proofErr w:type="spellEnd"/>
      <w:r>
        <w:t xml:space="preserve"> "communication and education technology for </w:t>
      </w:r>
      <w:proofErr w:type="spellStart"/>
      <w:r>
        <w:t>nurses"Japee</w:t>
      </w:r>
      <w:proofErr w:type="spellEnd"/>
      <w:r>
        <w:t xml:space="preserve"> 2011</w:t>
      </w:r>
    </w:p>
    <w:p w:rsidR="00F4319C" w:rsidRPr="0067512D" w:rsidRDefault="009A7A3D" w:rsidP="009A7A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20" w:lineRule="exact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3-</w:t>
      </w:r>
      <w:r w:rsidR="00F4319C" w:rsidRPr="0067512D">
        <w:rPr>
          <w:rFonts w:cs="Times New Roman"/>
          <w:b w:val="0"/>
          <w:bCs w:val="0"/>
          <w:sz w:val="24"/>
          <w:szCs w:val="24"/>
        </w:rPr>
        <w:t>Ba</w:t>
      </w:r>
      <w:r w:rsidR="00A60DF0">
        <w:rPr>
          <w:rFonts w:cs="Times New Roman"/>
          <w:b w:val="0"/>
          <w:bCs w:val="0"/>
          <w:sz w:val="24"/>
          <w:szCs w:val="24"/>
        </w:rPr>
        <w:t>z</w:t>
      </w:r>
      <w:r w:rsidR="00F4319C" w:rsidRPr="0067512D">
        <w:rPr>
          <w:rFonts w:cs="Times New Roman"/>
          <w:b w:val="0"/>
          <w:bCs w:val="0"/>
          <w:sz w:val="24"/>
          <w:szCs w:val="24"/>
        </w:rPr>
        <w:t xml:space="preserve">vanthappa Nursing </w:t>
      </w:r>
      <w:proofErr w:type="gramStart"/>
      <w:r w:rsidR="00F4319C" w:rsidRPr="0067512D">
        <w:rPr>
          <w:rFonts w:cs="Times New Roman"/>
          <w:b w:val="0"/>
          <w:bCs w:val="0"/>
          <w:sz w:val="24"/>
          <w:szCs w:val="24"/>
        </w:rPr>
        <w:t>Education :</w:t>
      </w:r>
      <w:proofErr w:type="gramEnd"/>
      <w:r w:rsidR="00F4319C" w:rsidRPr="0067512D">
        <w:rPr>
          <w:rFonts w:cs="Times New Roman"/>
          <w:b w:val="0"/>
          <w:bCs w:val="0"/>
          <w:sz w:val="24"/>
          <w:szCs w:val="24"/>
        </w:rPr>
        <w:t xml:space="preserve"> Educational </w:t>
      </w:r>
      <w:proofErr w:type="spellStart"/>
      <w:r w:rsidR="00F4319C" w:rsidRPr="0067512D">
        <w:rPr>
          <w:rFonts w:cs="Times New Roman"/>
          <w:b w:val="0"/>
          <w:bCs w:val="0"/>
          <w:sz w:val="24"/>
          <w:szCs w:val="24"/>
        </w:rPr>
        <w:t>Adminstration</w:t>
      </w:r>
      <w:proofErr w:type="spellEnd"/>
      <w:r w:rsidR="00F4319C" w:rsidRPr="0067512D">
        <w:rPr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F4319C" w:rsidRPr="0067512D">
        <w:rPr>
          <w:rFonts w:cs="Times New Roman"/>
          <w:b w:val="0"/>
          <w:bCs w:val="0"/>
          <w:sz w:val="24"/>
          <w:szCs w:val="24"/>
        </w:rPr>
        <w:t>NewDehli</w:t>
      </w:r>
      <w:proofErr w:type="spellEnd"/>
      <w:r w:rsidR="00F4319C" w:rsidRPr="0067512D">
        <w:rPr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F4319C" w:rsidRPr="0067512D">
        <w:rPr>
          <w:rFonts w:cs="Times New Roman"/>
          <w:b w:val="0"/>
          <w:bCs w:val="0"/>
          <w:sz w:val="24"/>
          <w:szCs w:val="24"/>
        </w:rPr>
        <w:t>Jaypee</w:t>
      </w:r>
      <w:proofErr w:type="spellEnd"/>
      <w:r w:rsidR="00F4319C" w:rsidRPr="0067512D">
        <w:rPr>
          <w:rFonts w:cs="Times New Roman"/>
          <w:b w:val="0"/>
          <w:bCs w:val="0"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 xml:space="preserve">  </w:t>
      </w:r>
      <w:r w:rsidR="00F4319C" w:rsidRPr="0067512D">
        <w:rPr>
          <w:rFonts w:cs="Times New Roman"/>
          <w:b w:val="0"/>
          <w:bCs w:val="0"/>
          <w:sz w:val="24"/>
          <w:szCs w:val="24"/>
        </w:rPr>
        <w:t>2003 pp: 547-592.</w:t>
      </w:r>
    </w:p>
    <w:p w:rsidR="00F4319C" w:rsidRPr="0067512D" w:rsidRDefault="009A7A3D" w:rsidP="009A7A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20" w:lineRule="exact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4- </w:t>
      </w:r>
      <w:r w:rsidR="00F4319C" w:rsidRPr="0067512D">
        <w:rPr>
          <w:rFonts w:cs="Times New Roman"/>
          <w:b w:val="0"/>
          <w:bCs w:val="0"/>
          <w:sz w:val="24"/>
          <w:szCs w:val="24"/>
        </w:rPr>
        <w:t xml:space="preserve">Keating S.B. Curriculum Development and Evaluation in </w:t>
      </w:r>
      <w:proofErr w:type="gramStart"/>
      <w:r w:rsidR="00F4319C" w:rsidRPr="0067512D">
        <w:rPr>
          <w:rFonts w:cs="Times New Roman"/>
          <w:b w:val="0"/>
          <w:bCs w:val="0"/>
          <w:sz w:val="24"/>
          <w:szCs w:val="24"/>
        </w:rPr>
        <w:t>Nursing ,</w:t>
      </w:r>
      <w:proofErr w:type="gramEnd"/>
      <w:r w:rsidR="00F4319C" w:rsidRPr="0067512D">
        <w:rPr>
          <w:rFonts w:cs="Times New Roman"/>
          <w:b w:val="0"/>
          <w:bCs w:val="0"/>
          <w:sz w:val="24"/>
          <w:szCs w:val="24"/>
        </w:rPr>
        <w:t xml:space="preserve"> Philadelphia, Lippincott </w:t>
      </w:r>
      <w:proofErr w:type="spellStart"/>
      <w:r w:rsidR="00F4319C" w:rsidRPr="0067512D">
        <w:rPr>
          <w:rFonts w:cs="Times New Roman"/>
          <w:b w:val="0"/>
          <w:bCs w:val="0"/>
          <w:sz w:val="24"/>
          <w:szCs w:val="24"/>
        </w:rPr>
        <w:t>Willimas</w:t>
      </w:r>
      <w:proofErr w:type="spellEnd"/>
      <w:r w:rsidR="00F4319C" w:rsidRPr="0067512D">
        <w:rPr>
          <w:rFonts w:cs="Times New Roman"/>
          <w:b w:val="0"/>
          <w:bCs w:val="0"/>
          <w:sz w:val="24"/>
          <w:szCs w:val="24"/>
        </w:rPr>
        <w:t xml:space="preserve"> &amp; </w:t>
      </w:r>
      <w:proofErr w:type="spellStart"/>
      <w:r w:rsidR="00F4319C" w:rsidRPr="0067512D">
        <w:rPr>
          <w:rFonts w:cs="Times New Roman"/>
          <w:b w:val="0"/>
          <w:bCs w:val="0"/>
          <w:sz w:val="24"/>
          <w:szCs w:val="24"/>
        </w:rPr>
        <w:t>Eilkins</w:t>
      </w:r>
      <w:proofErr w:type="spellEnd"/>
      <w:r w:rsidR="00F4319C" w:rsidRPr="0067512D">
        <w:rPr>
          <w:rFonts w:cs="Times New Roman"/>
          <w:b w:val="0"/>
          <w:bCs w:val="0"/>
          <w:sz w:val="24"/>
          <w:szCs w:val="24"/>
        </w:rPr>
        <w:t xml:space="preserve"> 2006.</w:t>
      </w:r>
    </w:p>
    <w:p w:rsidR="00F4319C" w:rsidRPr="0067512D" w:rsidRDefault="009A7A3D" w:rsidP="009A7A3D">
      <w:pPr>
        <w:bidi w:val="0"/>
        <w:jc w:val="both"/>
      </w:pPr>
      <w:r>
        <w:t>5-</w:t>
      </w:r>
      <w:proofErr w:type="gramStart"/>
      <w:r w:rsidR="00F4319C" w:rsidRPr="0067512D">
        <w:t>Quinn  F.M</w:t>
      </w:r>
      <w:proofErr w:type="gramEnd"/>
      <w:r w:rsidR="00F4319C" w:rsidRPr="0067512D">
        <w:t xml:space="preserve">.  Principles and Practice of nurse </w:t>
      </w:r>
      <w:proofErr w:type="gramStart"/>
      <w:r w:rsidR="00F4319C" w:rsidRPr="0067512D">
        <w:t>Education  Nelson</w:t>
      </w:r>
      <w:proofErr w:type="gramEnd"/>
      <w:r w:rsidR="00F4319C" w:rsidRPr="0067512D">
        <w:t xml:space="preserve"> </w:t>
      </w:r>
      <w:proofErr w:type="spellStart"/>
      <w:r w:rsidR="00F4319C" w:rsidRPr="0067512D">
        <w:t>Thornes</w:t>
      </w:r>
      <w:proofErr w:type="spellEnd"/>
      <w:r w:rsidR="00F4319C" w:rsidRPr="0067512D">
        <w:t xml:space="preserve"> Ltd ,Cardiff ; 200</w:t>
      </w:r>
      <w:r w:rsidR="00C7704A">
        <w:t>5</w:t>
      </w:r>
      <w:r w:rsidR="00F4319C" w:rsidRPr="0067512D">
        <w:t xml:space="preserve"> </w:t>
      </w:r>
    </w:p>
    <w:p w:rsidR="00F4319C" w:rsidRPr="0067512D" w:rsidRDefault="009A7A3D" w:rsidP="009A7A3D">
      <w:pPr>
        <w:bidi w:val="0"/>
        <w:jc w:val="both"/>
      </w:pPr>
      <w:r>
        <w:t>6-</w:t>
      </w:r>
      <w:r w:rsidR="00F4319C" w:rsidRPr="0067512D">
        <w:t xml:space="preserve">Lowenstine </w:t>
      </w:r>
      <w:proofErr w:type="gramStart"/>
      <w:r w:rsidR="00F4319C" w:rsidRPr="0067512D">
        <w:t xml:space="preserve">A.J  </w:t>
      </w:r>
      <w:proofErr w:type="spellStart"/>
      <w:r w:rsidR="00F4319C" w:rsidRPr="0067512D">
        <w:t>Bradsham</w:t>
      </w:r>
      <w:proofErr w:type="spellEnd"/>
      <w:proofErr w:type="gramEnd"/>
      <w:r w:rsidR="00F4319C" w:rsidRPr="0067512D">
        <w:t xml:space="preserve"> M.L   </w:t>
      </w:r>
      <w:proofErr w:type="spellStart"/>
      <w:r w:rsidR="00F4319C" w:rsidRPr="0067512D">
        <w:t>Fuszards</w:t>
      </w:r>
      <w:proofErr w:type="spellEnd"/>
      <w:r w:rsidR="00F4319C" w:rsidRPr="0067512D">
        <w:t xml:space="preserve"> Innovative teaching  </w:t>
      </w:r>
      <w:proofErr w:type="spellStart"/>
      <w:r w:rsidR="00F4319C" w:rsidRPr="0067512D">
        <w:t>sterategies</w:t>
      </w:r>
      <w:proofErr w:type="spellEnd"/>
      <w:r w:rsidR="00F4319C" w:rsidRPr="0067512D">
        <w:t xml:space="preserve"> in nursing  An aspen pub . </w:t>
      </w:r>
      <w:proofErr w:type="gramStart"/>
      <w:r w:rsidR="00F4319C" w:rsidRPr="0067512D">
        <w:t>Maryland ;</w:t>
      </w:r>
      <w:proofErr w:type="gramEnd"/>
      <w:r w:rsidR="00F4319C" w:rsidRPr="0067512D">
        <w:t xml:space="preserve"> 20</w:t>
      </w:r>
      <w:r w:rsidR="00C7704A">
        <w:t>10</w:t>
      </w:r>
    </w:p>
    <w:p w:rsidR="00F4319C" w:rsidRPr="0067512D" w:rsidRDefault="009A7A3D" w:rsidP="009A7A3D">
      <w:pPr>
        <w:bidi w:val="0"/>
        <w:jc w:val="both"/>
      </w:pPr>
      <w:r>
        <w:t>7-</w:t>
      </w:r>
      <w:r w:rsidR="00F4319C" w:rsidRPr="0067512D">
        <w:t xml:space="preserve">Neary M. </w:t>
      </w:r>
      <w:proofErr w:type="gramStart"/>
      <w:r w:rsidR="00F4319C" w:rsidRPr="0067512D">
        <w:t>Teaching ,</w:t>
      </w:r>
      <w:proofErr w:type="gramEnd"/>
      <w:r w:rsidR="00F4319C" w:rsidRPr="0067512D">
        <w:t xml:space="preserve"> Assessing and Evaluation for clinical competence  Nelson </w:t>
      </w:r>
      <w:proofErr w:type="spellStart"/>
      <w:r w:rsidR="00F4319C" w:rsidRPr="0067512D">
        <w:t>Thornes</w:t>
      </w:r>
      <w:proofErr w:type="spellEnd"/>
      <w:r w:rsidR="00F4319C" w:rsidRPr="0067512D">
        <w:t xml:space="preserve"> Ltd . </w:t>
      </w:r>
      <w:proofErr w:type="gramStart"/>
      <w:r w:rsidR="00F4319C" w:rsidRPr="0067512D">
        <w:t>Cardiff ;</w:t>
      </w:r>
      <w:proofErr w:type="gramEnd"/>
      <w:r w:rsidR="00F4319C" w:rsidRPr="0067512D">
        <w:t xml:space="preserve"> 20</w:t>
      </w:r>
      <w:r w:rsidR="00C7704A">
        <w:t>08</w:t>
      </w:r>
    </w:p>
    <w:p w:rsidR="00F4319C" w:rsidRPr="0067512D" w:rsidRDefault="009A7A3D" w:rsidP="0051103D">
      <w:pPr>
        <w:pStyle w:val="Heading2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8</w:t>
      </w:r>
      <w:r w:rsidR="00F4319C" w:rsidRPr="0067512D">
        <w:rPr>
          <w:rFonts w:cs="Times New Roman"/>
          <w:b/>
          <w:bCs/>
          <w:sz w:val="24"/>
          <w:szCs w:val="24"/>
          <w:rtl/>
        </w:rPr>
        <w:t>- سيف  اكبر " روانشناسي پرورشي"  تهران  ، انتشارات رشد</w:t>
      </w:r>
      <w:r w:rsidR="00C7704A">
        <w:rPr>
          <w:rFonts w:cs="Times New Roman" w:hint="cs"/>
          <w:b/>
          <w:bCs/>
          <w:sz w:val="24"/>
          <w:szCs w:val="24"/>
          <w:rtl/>
        </w:rPr>
        <w:t>138</w:t>
      </w:r>
      <w:r w:rsidR="0051103D">
        <w:rPr>
          <w:rFonts w:cs="Times New Roman" w:hint="cs"/>
          <w:b/>
          <w:bCs/>
          <w:sz w:val="24"/>
          <w:szCs w:val="24"/>
          <w:rtl/>
        </w:rPr>
        <w:t>9</w:t>
      </w:r>
    </w:p>
    <w:p w:rsidR="00A60DF0" w:rsidRDefault="009A7A3D" w:rsidP="00C7704A">
      <w:pPr>
        <w:pStyle w:val="Heading2"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Times New Roman" w:hint="cs"/>
          <w:b/>
          <w:bCs/>
          <w:sz w:val="24"/>
          <w:szCs w:val="24"/>
          <w:rtl/>
        </w:rPr>
        <w:t>9</w:t>
      </w:r>
      <w:r w:rsidR="00F4319C" w:rsidRPr="0067512D">
        <w:rPr>
          <w:rFonts w:cs="Times New Roman"/>
          <w:b/>
          <w:bCs/>
          <w:sz w:val="24"/>
          <w:szCs w:val="24"/>
          <w:rtl/>
        </w:rPr>
        <w:t>-  بهرنگي  محمد رضا " الگوهاي جديد تدريس " تهران ،</w:t>
      </w:r>
      <w:r w:rsidR="00A60DF0">
        <w:rPr>
          <w:rFonts w:cs="Times New Roman" w:hint="cs"/>
          <w:b/>
          <w:bCs/>
          <w:sz w:val="24"/>
          <w:szCs w:val="24"/>
          <w:rtl/>
        </w:rPr>
        <w:t xml:space="preserve"> انتشارات کمال تربیت</w:t>
      </w:r>
      <w:r w:rsidR="00F4319C" w:rsidRPr="0067512D">
        <w:rPr>
          <w:rFonts w:cs="Times New Roman"/>
          <w:b/>
          <w:bCs/>
          <w:sz w:val="24"/>
          <w:szCs w:val="24"/>
          <w:rtl/>
        </w:rPr>
        <w:t xml:space="preserve"> مؤلف ، 138</w:t>
      </w:r>
      <w:r w:rsidR="00A60DF0">
        <w:rPr>
          <w:rFonts w:cs="Times New Roman" w:hint="cs"/>
          <w:b/>
          <w:bCs/>
          <w:sz w:val="24"/>
          <w:szCs w:val="24"/>
          <w:rtl/>
        </w:rPr>
        <w:t>8</w:t>
      </w:r>
      <w:r w:rsidR="00F4319C" w:rsidRPr="0067512D">
        <w:rPr>
          <w:rFonts w:cs="Times New Roman"/>
          <w:b/>
          <w:bCs/>
          <w:sz w:val="24"/>
          <w:szCs w:val="24"/>
          <w:rtl/>
        </w:rPr>
        <w:t xml:space="preserve"> </w:t>
      </w:r>
    </w:p>
    <w:p w:rsidR="00A60DF0" w:rsidRDefault="009A7A3D" w:rsidP="0051103D">
      <w:pPr>
        <w:pStyle w:val="Heading2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10</w:t>
      </w:r>
      <w:r w:rsidR="00A60DF0">
        <w:rPr>
          <w:rFonts w:cs="Times New Roman" w:hint="cs"/>
          <w:b/>
          <w:bCs/>
          <w:sz w:val="24"/>
          <w:szCs w:val="24"/>
          <w:rtl/>
        </w:rPr>
        <w:t>-</w:t>
      </w:r>
      <w:r w:rsidR="00F4319C" w:rsidRPr="0067512D">
        <w:rPr>
          <w:rFonts w:cs="Times New Roman"/>
          <w:b/>
          <w:bCs/>
          <w:sz w:val="24"/>
          <w:szCs w:val="24"/>
          <w:rtl/>
        </w:rPr>
        <w:t xml:space="preserve">  </w:t>
      </w:r>
      <w:r w:rsidR="00A60DF0">
        <w:rPr>
          <w:rFonts w:cs="Times New Roman" w:hint="cs"/>
          <w:b/>
          <w:bCs/>
          <w:sz w:val="24"/>
          <w:szCs w:val="24"/>
          <w:rtl/>
        </w:rPr>
        <w:t>صفوی امان الله  روش ها فنون و الگوهای تدریس تهران انتشارات سمت 138</w:t>
      </w:r>
      <w:r w:rsidR="0051103D">
        <w:rPr>
          <w:rFonts w:cs="Times New Roman" w:hint="cs"/>
          <w:b/>
          <w:bCs/>
          <w:sz w:val="24"/>
          <w:szCs w:val="24"/>
          <w:rtl/>
        </w:rPr>
        <w:t>9</w:t>
      </w:r>
    </w:p>
    <w:p w:rsidR="00A60DF0" w:rsidRDefault="009A7A3D" w:rsidP="00A60DF0">
      <w:pPr>
        <w:pStyle w:val="Heading2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11</w:t>
      </w:r>
      <w:r w:rsidR="00A60DF0">
        <w:rPr>
          <w:rFonts w:cs="Times New Roman" w:hint="cs"/>
          <w:b/>
          <w:bCs/>
          <w:sz w:val="24"/>
          <w:szCs w:val="24"/>
          <w:rtl/>
        </w:rPr>
        <w:t>- فتحی آذر اسکندر  روش ها و فنون تدریس تبریز انتشارات دانشگاه تبریز 1387</w:t>
      </w:r>
    </w:p>
    <w:p w:rsidR="00A60DF0" w:rsidRDefault="009A7A3D" w:rsidP="0051103D">
      <w:pPr>
        <w:pStyle w:val="Heading2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12</w:t>
      </w:r>
      <w:r w:rsidR="00A60DF0">
        <w:rPr>
          <w:rFonts w:cs="Times New Roman" w:hint="cs"/>
          <w:b/>
          <w:bCs/>
          <w:sz w:val="24"/>
          <w:szCs w:val="24"/>
          <w:rtl/>
        </w:rPr>
        <w:t>- شعبانی حسن  مهرتهای آموزشی و پرورشی تهران انتشارات سمت 13</w:t>
      </w:r>
      <w:r w:rsidR="0051103D">
        <w:rPr>
          <w:rFonts w:cs="Times New Roman" w:hint="cs"/>
          <w:b/>
          <w:bCs/>
          <w:sz w:val="24"/>
          <w:szCs w:val="24"/>
          <w:rtl/>
        </w:rPr>
        <w:t>90</w:t>
      </w:r>
      <w:r w:rsidR="00F4319C" w:rsidRPr="0067512D">
        <w:rPr>
          <w:rFonts w:cs="Times New Roman"/>
          <w:b/>
          <w:bCs/>
          <w:sz w:val="24"/>
          <w:szCs w:val="24"/>
          <w:rtl/>
        </w:rPr>
        <w:t xml:space="preserve">       </w:t>
      </w:r>
    </w:p>
    <w:p w:rsidR="00F4319C" w:rsidRPr="00A60DF0" w:rsidRDefault="00F4319C" w:rsidP="00A60DF0">
      <w:pPr>
        <w:pStyle w:val="Heading2"/>
        <w:rPr>
          <w:rFonts w:cs="Times New Roman"/>
          <w:b/>
          <w:bCs/>
          <w:sz w:val="24"/>
          <w:szCs w:val="24"/>
          <w:rtl/>
        </w:rPr>
      </w:pPr>
      <w:r w:rsidRPr="0067512D">
        <w:rPr>
          <w:rFonts w:cs="Times New Roman"/>
          <w:b/>
          <w:bCs/>
          <w:sz w:val="24"/>
          <w:szCs w:val="24"/>
          <w:rtl/>
        </w:rPr>
        <w:t xml:space="preserve">                    </w:t>
      </w:r>
    </w:p>
    <w:sectPr w:rsidR="00F4319C" w:rsidRPr="00A60DF0" w:rsidSect="00AD1701">
      <w:pgSz w:w="11906" w:h="16838"/>
      <w:pgMar w:top="1440" w:right="1800" w:bottom="108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46F"/>
    <w:multiLevelType w:val="hybridMultilevel"/>
    <w:tmpl w:val="275AEE24"/>
    <w:lvl w:ilvl="0" w:tplc="8FF8A7F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37DA"/>
    <w:multiLevelType w:val="hybridMultilevel"/>
    <w:tmpl w:val="C51697FC"/>
    <w:lvl w:ilvl="0" w:tplc="8E087026">
      <w:start w:val="3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21B7969"/>
    <w:multiLevelType w:val="hybridMultilevel"/>
    <w:tmpl w:val="770C8680"/>
    <w:lvl w:ilvl="0" w:tplc="D284B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1063F"/>
    <w:multiLevelType w:val="hybridMultilevel"/>
    <w:tmpl w:val="C678A4CC"/>
    <w:lvl w:ilvl="0" w:tplc="5DB8AF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796E91"/>
    <w:rsid w:val="0005090B"/>
    <w:rsid w:val="000742E1"/>
    <w:rsid w:val="00091739"/>
    <w:rsid w:val="000B28C6"/>
    <w:rsid w:val="000C296A"/>
    <w:rsid w:val="000F057C"/>
    <w:rsid w:val="000F71FF"/>
    <w:rsid w:val="00100015"/>
    <w:rsid w:val="00166ECF"/>
    <w:rsid w:val="0018214A"/>
    <w:rsid w:val="001F097A"/>
    <w:rsid w:val="00311837"/>
    <w:rsid w:val="00347C31"/>
    <w:rsid w:val="003C3760"/>
    <w:rsid w:val="003C564C"/>
    <w:rsid w:val="003D3A02"/>
    <w:rsid w:val="004637D2"/>
    <w:rsid w:val="0051103D"/>
    <w:rsid w:val="00542209"/>
    <w:rsid w:val="00543502"/>
    <w:rsid w:val="0055165E"/>
    <w:rsid w:val="005D6C20"/>
    <w:rsid w:val="005E3BC8"/>
    <w:rsid w:val="00603923"/>
    <w:rsid w:val="00660543"/>
    <w:rsid w:val="0067512D"/>
    <w:rsid w:val="006C02C7"/>
    <w:rsid w:val="007312B1"/>
    <w:rsid w:val="00785CA7"/>
    <w:rsid w:val="00796E91"/>
    <w:rsid w:val="007F44B4"/>
    <w:rsid w:val="008611CF"/>
    <w:rsid w:val="008D4C07"/>
    <w:rsid w:val="00915F2F"/>
    <w:rsid w:val="00941C3B"/>
    <w:rsid w:val="0095046B"/>
    <w:rsid w:val="009A7A3D"/>
    <w:rsid w:val="009C1212"/>
    <w:rsid w:val="00A60DF0"/>
    <w:rsid w:val="00AD1701"/>
    <w:rsid w:val="00B25647"/>
    <w:rsid w:val="00B643A2"/>
    <w:rsid w:val="00B769E4"/>
    <w:rsid w:val="00BC6722"/>
    <w:rsid w:val="00BD7C47"/>
    <w:rsid w:val="00C638AF"/>
    <w:rsid w:val="00C7704A"/>
    <w:rsid w:val="00C81B08"/>
    <w:rsid w:val="00C968BA"/>
    <w:rsid w:val="00CC0F5D"/>
    <w:rsid w:val="00CE4FC0"/>
    <w:rsid w:val="00CF2EBD"/>
    <w:rsid w:val="00D3035B"/>
    <w:rsid w:val="00D4707D"/>
    <w:rsid w:val="00D47AD3"/>
    <w:rsid w:val="00D51F39"/>
    <w:rsid w:val="00D63B2B"/>
    <w:rsid w:val="00D96DC4"/>
    <w:rsid w:val="00E10E5D"/>
    <w:rsid w:val="00E708A4"/>
    <w:rsid w:val="00E7268C"/>
    <w:rsid w:val="00ED3A1B"/>
    <w:rsid w:val="00EF3194"/>
    <w:rsid w:val="00EF6F8B"/>
    <w:rsid w:val="00F169BF"/>
    <w:rsid w:val="00F4319C"/>
    <w:rsid w:val="00F66E2E"/>
    <w:rsid w:val="00FF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68C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9C"/>
    <w:pPr>
      <w:keepNext/>
      <w:bidi w:val="0"/>
      <w:jc w:val="right"/>
      <w:outlineLvl w:val="0"/>
    </w:pPr>
    <w:rPr>
      <w:rFonts w:cs="Lotus"/>
      <w:sz w:val="28"/>
      <w:szCs w:val="28"/>
      <w:lang w:bidi="ar-SA"/>
    </w:rPr>
  </w:style>
  <w:style w:type="paragraph" w:styleId="Heading2">
    <w:name w:val="heading 2"/>
    <w:basedOn w:val="Normal"/>
    <w:next w:val="Normal"/>
    <w:qFormat/>
    <w:rsid w:val="00F4319C"/>
    <w:pPr>
      <w:keepNext/>
      <w:bidi w:val="0"/>
      <w:ind w:left="360"/>
      <w:jc w:val="right"/>
      <w:outlineLvl w:val="1"/>
    </w:pPr>
    <w:rPr>
      <w:rFonts w:cs="Lotus"/>
      <w:sz w:val="28"/>
      <w:szCs w:val="28"/>
      <w:lang w:bidi="ar-SA"/>
    </w:rPr>
  </w:style>
  <w:style w:type="paragraph" w:styleId="Heading3">
    <w:name w:val="heading 3"/>
    <w:basedOn w:val="Normal"/>
    <w:next w:val="Normal"/>
    <w:qFormat/>
    <w:rsid w:val="00F4319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bidi w:val="0"/>
      <w:jc w:val="right"/>
      <w:outlineLvl w:val="2"/>
    </w:pPr>
    <w:rPr>
      <w:rFonts w:cs="Lotus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qFormat/>
    <w:rsid w:val="00F4319C"/>
    <w:pPr>
      <w:keepNext/>
      <w:bidi w:val="0"/>
      <w:ind w:left="360"/>
      <w:outlineLvl w:val="3"/>
    </w:pPr>
    <w:rPr>
      <w:rFonts w:cs="Lotus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1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4319C"/>
    <w:rPr>
      <w:rFonts w:cs="Lotus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A7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hi@nm.mui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Pishtaz Computer Co.</Company>
  <LinksUpToDate>false</LinksUpToDate>
  <CharactersWithSpaces>4808</CharactersWithSpaces>
  <SharedDoc>false</SharedDoc>
  <HLinks>
    <vt:vector size="6" baseType="variant"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mailto:salehi@nm.mui.ac.ir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subject/>
  <dc:creator>Pishtaz Computer</dc:creator>
  <cp:keywords/>
  <dc:description/>
  <cp:lastModifiedBy>Hami</cp:lastModifiedBy>
  <cp:revision>4</cp:revision>
  <cp:lastPrinted>2010-01-28T05:55:00Z</cp:lastPrinted>
  <dcterms:created xsi:type="dcterms:W3CDTF">2012-08-04T07:31:00Z</dcterms:created>
  <dcterms:modified xsi:type="dcterms:W3CDTF">2013-02-03T17:52:00Z</dcterms:modified>
</cp:coreProperties>
</file>